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B142" w14:textId="5542087A" w:rsidR="00B072FE" w:rsidRDefault="00775243">
      <w:pPr>
        <w:rPr>
          <w:b/>
          <w:bCs/>
          <w:u w:val="single"/>
        </w:rPr>
      </w:pPr>
      <w:r w:rsidRPr="00775243">
        <w:rPr>
          <w:b/>
          <w:bCs/>
          <w:u w:val="single"/>
        </w:rPr>
        <w:t>Schedule of payments since the last meeting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058"/>
        <w:gridCol w:w="3899"/>
        <w:gridCol w:w="1231"/>
        <w:gridCol w:w="2738"/>
        <w:gridCol w:w="1701"/>
      </w:tblGrid>
      <w:tr w:rsidR="00775243" w:rsidRPr="00A9379B" w14:paraId="3E8116D7" w14:textId="77777777" w:rsidTr="004B4D4A">
        <w:trPr>
          <w:trHeight w:val="307"/>
        </w:trPr>
        <w:tc>
          <w:tcPr>
            <w:tcW w:w="1058" w:type="dxa"/>
          </w:tcPr>
          <w:p w14:paraId="614B3153" w14:textId="77777777" w:rsidR="00775243" w:rsidRPr="00A9379B" w:rsidRDefault="00775243" w:rsidP="004B4D4A">
            <w:pPr>
              <w:rPr>
                <w:b/>
                <w:bCs/>
              </w:rPr>
            </w:pPr>
            <w:r w:rsidRPr="00A9379B">
              <w:rPr>
                <w:b/>
                <w:bCs/>
              </w:rPr>
              <w:t>Date</w:t>
            </w:r>
          </w:p>
        </w:tc>
        <w:tc>
          <w:tcPr>
            <w:tcW w:w="3899" w:type="dxa"/>
          </w:tcPr>
          <w:p w14:paraId="1CB03185" w14:textId="77777777" w:rsidR="00775243" w:rsidRPr="00A9379B" w:rsidRDefault="00775243" w:rsidP="004B4D4A">
            <w:pPr>
              <w:rPr>
                <w:b/>
                <w:bCs/>
              </w:rPr>
            </w:pPr>
            <w:r w:rsidRPr="00A9379B">
              <w:rPr>
                <w:b/>
                <w:bCs/>
              </w:rPr>
              <w:t>Payee</w:t>
            </w:r>
          </w:p>
        </w:tc>
        <w:tc>
          <w:tcPr>
            <w:tcW w:w="1231" w:type="dxa"/>
          </w:tcPr>
          <w:p w14:paraId="2E68722A" w14:textId="77777777" w:rsidR="00775243" w:rsidRPr="00A9379B" w:rsidRDefault="00775243" w:rsidP="004B4D4A">
            <w:pPr>
              <w:rPr>
                <w:b/>
                <w:bCs/>
              </w:rPr>
            </w:pPr>
            <w:r w:rsidRPr="00A9379B">
              <w:rPr>
                <w:b/>
                <w:bCs/>
              </w:rPr>
              <w:t>Cheque No</w:t>
            </w:r>
          </w:p>
        </w:tc>
        <w:tc>
          <w:tcPr>
            <w:tcW w:w="2738" w:type="dxa"/>
          </w:tcPr>
          <w:p w14:paraId="77F08D98" w14:textId="77777777" w:rsidR="00775243" w:rsidRPr="00A9379B" w:rsidRDefault="00775243" w:rsidP="004B4D4A">
            <w:pPr>
              <w:rPr>
                <w:b/>
                <w:bCs/>
              </w:rPr>
            </w:pPr>
            <w:r w:rsidRPr="00A9379B">
              <w:rPr>
                <w:b/>
                <w:bCs/>
              </w:rPr>
              <w:t>Cost Centre</w:t>
            </w:r>
          </w:p>
        </w:tc>
        <w:tc>
          <w:tcPr>
            <w:tcW w:w="1701" w:type="dxa"/>
          </w:tcPr>
          <w:p w14:paraId="62750657" w14:textId="77777777" w:rsidR="00775243" w:rsidRPr="00A9379B" w:rsidRDefault="00775243" w:rsidP="004B4D4A">
            <w:pPr>
              <w:rPr>
                <w:b/>
                <w:bCs/>
              </w:rPr>
            </w:pPr>
            <w:r w:rsidRPr="00A9379B">
              <w:rPr>
                <w:b/>
                <w:bCs/>
              </w:rPr>
              <w:t>Amount</w:t>
            </w:r>
          </w:p>
        </w:tc>
      </w:tr>
      <w:tr w:rsidR="00775243" w14:paraId="1C3D2198" w14:textId="77777777" w:rsidTr="004B4D4A">
        <w:trPr>
          <w:trHeight w:val="243"/>
        </w:trPr>
        <w:tc>
          <w:tcPr>
            <w:tcW w:w="1058" w:type="dxa"/>
          </w:tcPr>
          <w:p w14:paraId="79560AC5" w14:textId="77777777" w:rsidR="00775243" w:rsidRDefault="00775243" w:rsidP="004B4D4A">
            <w:r>
              <w:t>4.8.22</w:t>
            </w:r>
          </w:p>
        </w:tc>
        <w:tc>
          <w:tcPr>
            <w:tcW w:w="3899" w:type="dxa"/>
          </w:tcPr>
          <w:p w14:paraId="74E83182" w14:textId="77777777" w:rsidR="00775243" w:rsidRDefault="00775243" w:rsidP="004B4D4A">
            <w:r>
              <w:t>Parish Online (subscription renewal)</w:t>
            </w:r>
          </w:p>
        </w:tc>
        <w:tc>
          <w:tcPr>
            <w:tcW w:w="1231" w:type="dxa"/>
          </w:tcPr>
          <w:p w14:paraId="0AC03181" w14:textId="77777777" w:rsidR="00775243" w:rsidRDefault="00775243" w:rsidP="004B4D4A">
            <w:r>
              <w:t>798</w:t>
            </w:r>
          </w:p>
        </w:tc>
        <w:tc>
          <w:tcPr>
            <w:tcW w:w="2738" w:type="dxa"/>
          </w:tcPr>
          <w:p w14:paraId="0A37DD49" w14:textId="77777777" w:rsidR="00775243" w:rsidRDefault="00775243" w:rsidP="004B4D4A">
            <w:r>
              <w:t>Subscriptions &amp; Audit</w:t>
            </w:r>
          </w:p>
        </w:tc>
        <w:tc>
          <w:tcPr>
            <w:tcW w:w="1701" w:type="dxa"/>
          </w:tcPr>
          <w:p w14:paraId="1C30EE92" w14:textId="77777777" w:rsidR="00775243" w:rsidRDefault="00775243" w:rsidP="004B4D4A">
            <w:r>
              <w:t>30.00</w:t>
            </w:r>
          </w:p>
        </w:tc>
      </w:tr>
      <w:tr w:rsidR="00775243" w14:paraId="452BCEE9" w14:textId="77777777" w:rsidTr="004B4D4A">
        <w:trPr>
          <w:trHeight w:val="256"/>
        </w:trPr>
        <w:tc>
          <w:tcPr>
            <w:tcW w:w="1058" w:type="dxa"/>
          </w:tcPr>
          <w:p w14:paraId="703E93CA" w14:textId="77777777" w:rsidR="00775243" w:rsidRDefault="00775243" w:rsidP="004B4D4A">
            <w:r>
              <w:t>12.9.22</w:t>
            </w:r>
          </w:p>
        </w:tc>
        <w:tc>
          <w:tcPr>
            <w:tcW w:w="3899" w:type="dxa"/>
          </w:tcPr>
          <w:p w14:paraId="2BB8A8D7" w14:textId="77777777" w:rsidR="00775243" w:rsidRDefault="00775243" w:rsidP="004B4D4A">
            <w:r>
              <w:t>HALC (membership renewal)</w:t>
            </w:r>
          </w:p>
        </w:tc>
        <w:tc>
          <w:tcPr>
            <w:tcW w:w="1231" w:type="dxa"/>
          </w:tcPr>
          <w:p w14:paraId="66320EB4" w14:textId="77777777" w:rsidR="00775243" w:rsidRDefault="00775243" w:rsidP="004B4D4A">
            <w:r>
              <w:t>799</w:t>
            </w:r>
          </w:p>
        </w:tc>
        <w:tc>
          <w:tcPr>
            <w:tcW w:w="2738" w:type="dxa"/>
          </w:tcPr>
          <w:p w14:paraId="296AFDFD" w14:textId="77777777" w:rsidR="00775243" w:rsidRDefault="00775243" w:rsidP="004B4D4A">
            <w:r>
              <w:t>Subscriptions &amp; Audit</w:t>
            </w:r>
          </w:p>
        </w:tc>
        <w:tc>
          <w:tcPr>
            <w:tcW w:w="1701" w:type="dxa"/>
          </w:tcPr>
          <w:p w14:paraId="089E8A49" w14:textId="77777777" w:rsidR="00775243" w:rsidRDefault="00775243" w:rsidP="004B4D4A">
            <w:r>
              <w:t>20.00</w:t>
            </w:r>
          </w:p>
        </w:tc>
      </w:tr>
      <w:tr w:rsidR="00775243" w14:paraId="345F4A92" w14:textId="77777777" w:rsidTr="004B4D4A">
        <w:trPr>
          <w:trHeight w:val="529"/>
        </w:trPr>
        <w:tc>
          <w:tcPr>
            <w:tcW w:w="1058" w:type="dxa"/>
          </w:tcPr>
          <w:p w14:paraId="3CADA9EB" w14:textId="77777777" w:rsidR="00775243" w:rsidRDefault="00775243" w:rsidP="004B4D4A">
            <w:r>
              <w:t>26.9.22</w:t>
            </w:r>
          </w:p>
        </w:tc>
        <w:tc>
          <w:tcPr>
            <w:tcW w:w="3899" w:type="dxa"/>
          </w:tcPr>
          <w:p w14:paraId="6D5C7E13" w14:textId="77777777" w:rsidR="00775243" w:rsidRDefault="00775243" w:rsidP="004B4D4A">
            <w:r>
              <w:t>Emily Simpson (salary and stationary expenses – 13.38)</w:t>
            </w:r>
          </w:p>
        </w:tc>
        <w:tc>
          <w:tcPr>
            <w:tcW w:w="1231" w:type="dxa"/>
          </w:tcPr>
          <w:p w14:paraId="105D99B7" w14:textId="77777777" w:rsidR="00775243" w:rsidRDefault="00775243" w:rsidP="004B4D4A">
            <w:r>
              <w:t>800</w:t>
            </w:r>
          </w:p>
        </w:tc>
        <w:tc>
          <w:tcPr>
            <w:tcW w:w="2738" w:type="dxa"/>
          </w:tcPr>
          <w:p w14:paraId="71DEA9DD" w14:textId="77777777" w:rsidR="00775243" w:rsidRDefault="00775243" w:rsidP="004B4D4A">
            <w:r>
              <w:t>Salaries &amp; associated costs</w:t>
            </w:r>
          </w:p>
        </w:tc>
        <w:tc>
          <w:tcPr>
            <w:tcW w:w="1701" w:type="dxa"/>
          </w:tcPr>
          <w:p w14:paraId="06277FD2" w14:textId="77777777" w:rsidR="00775243" w:rsidRDefault="00775243" w:rsidP="004B4D4A">
            <w:r>
              <w:t>673.89</w:t>
            </w:r>
          </w:p>
        </w:tc>
      </w:tr>
      <w:tr w:rsidR="00775243" w14:paraId="686AF0BC" w14:textId="77777777" w:rsidTr="004B4D4A">
        <w:trPr>
          <w:trHeight w:val="256"/>
        </w:trPr>
        <w:tc>
          <w:tcPr>
            <w:tcW w:w="1058" w:type="dxa"/>
          </w:tcPr>
          <w:p w14:paraId="46BC8E1E" w14:textId="77777777" w:rsidR="00775243" w:rsidRDefault="00775243" w:rsidP="004B4D4A">
            <w:r>
              <w:t>26.9.22</w:t>
            </w:r>
          </w:p>
        </w:tc>
        <w:tc>
          <w:tcPr>
            <w:tcW w:w="3899" w:type="dxa"/>
          </w:tcPr>
          <w:p w14:paraId="4AA4EEE3" w14:textId="77777777" w:rsidR="00775243" w:rsidRDefault="00775243" w:rsidP="004B4D4A">
            <w:r>
              <w:t>Emily Simpson (homeworking allowance)</w:t>
            </w:r>
          </w:p>
        </w:tc>
        <w:tc>
          <w:tcPr>
            <w:tcW w:w="1231" w:type="dxa"/>
          </w:tcPr>
          <w:p w14:paraId="346D5A13" w14:textId="77777777" w:rsidR="00775243" w:rsidRDefault="00775243" w:rsidP="004B4D4A">
            <w:r>
              <w:t>801</w:t>
            </w:r>
          </w:p>
        </w:tc>
        <w:tc>
          <w:tcPr>
            <w:tcW w:w="2738" w:type="dxa"/>
          </w:tcPr>
          <w:p w14:paraId="62255C0C" w14:textId="77777777" w:rsidR="00775243" w:rsidRDefault="00775243" w:rsidP="004B4D4A">
            <w:r>
              <w:t>Salaries &amp; associated costs</w:t>
            </w:r>
          </w:p>
        </w:tc>
        <w:tc>
          <w:tcPr>
            <w:tcW w:w="1701" w:type="dxa"/>
          </w:tcPr>
          <w:p w14:paraId="4E492DB2" w14:textId="77777777" w:rsidR="00775243" w:rsidRDefault="00775243" w:rsidP="004B4D4A">
            <w:r>
              <w:t>39.90</w:t>
            </w:r>
          </w:p>
        </w:tc>
      </w:tr>
      <w:tr w:rsidR="00775243" w14:paraId="32854F5F" w14:textId="77777777" w:rsidTr="004B4D4A">
        <w:trPr>
          <w:trHeight w:val="256"/>
        </w:trPr>
        <w:tc>
          <w:tcPr>
            <w:tcW w:w="1058" w:type="dxa"/>
          </w:tcPr>
          <w:p w14:paraId="69A24BCA" w14:textId="77777777" w:rsidR="00775243" w:rsidRDefault="00775243" w:rsidP="004B4D4A">
            <w:r>
              <w:t>26.9.22</w:t>
            </w:r>
          </w:p>
        </w:tc>
        <w:tc>
          <w:tcPr>
            <w:tcW w:w="3899" w:type="dxa"/>
          </w:tcPr>
          <w:p w14:paraId="12426904" w14:textId="77777777" w:rsidR="00775243" w:rsidRDefault="00775243" w:rsidP="004B4D4A">
            <w:r>
              <w:t>HMRC</w:t>
            </w:r>
          </w:p>
        </w:tc>
        <w:tc>
          <w:tcPr>
            <w:tcW w:w="1231" w:type="dxa"/>
          </w:tcPr>
          <w:p w14:paraId="18C36FC2" w14:textId="77777777" w:rsidR="00775243" w:rsidRDefault="00775243" w:rsidP="004B4D4A">
            <w:r>
              <w:t>802</w:t>
            </w:r>
          </w:p>
        </w:tc>
        <w:tc>
          <w:tcPr>
            <w:tcW w:w="2738" w:type="dxa"/>
          </w:tcPr>
          <w:p w14:paraId="1CA32CE3" w14:textId="77777777" w:rsidR="00775243" w:rsidRDefault="00775243" w:rsidP="004B4D4A">
            <w:r>
              <w:t>Salaries &amp; associated costs</w:t>
            </w:r>
          </w:p>
        </w:tc>
        <w:tc>
          <w:tcPr>
            <w:tcW w:w="1701" w:type="dxa"/>
          </w:tcPr>
          <w:p w14:paraId="3AFDB7EA" w14:textId="77777777" w:rsidR="00775243" w:rsidRDefault="00775243" w:rsidP="004B4D4A">
            <w:r>
              <w:t>165.00</w:t>
            </w:r>
          </w:p>
        </w:tc>
      </w:tr>
      <w:tr w:rsidR="00775243" w14:paraId="17061C1A" w14:textId="77777777" w:rsidTr="004B4D4A">
        <w:trPr>
          <w:trHeight w:val="256"/>
        </w:trPr>
        <w:tc>
          <w:tcPr>
            <w:tcW w:w="1058" w:type="dxa"/>
          </w:tcPr>
          <w:p w14:paraId="3F42AE4D" w14:textId="77777777" w:rsidR="00775243" w:rsidRDefault="00775243" w:rsidP="004B4D4A">
            <w:r>
              <w:t>5.10.22</w:t>
            </w:r>
          </w:p>
        </w:tc>
        <w:tc>
          <w:tcPr>
            <w:tcW w:w="3899" w:type="dxa"/>
          </w:tcPr>
          <w:p w14:paraId="7C25A20D" w14:textId="77777777" w:rsidR="00775243" w:rsidRDefault="00775243" w:rsidP="004B4D4A">
            <w:r>
              <w:t>E Simpson (expenses – stamps)</w:t>
            </w:r>
          </w:p>
        </w:tc>
        <w:tc>
          <w:tcPr>
            <w:tcW w:w="1231" w:type="dxa"/>
          </w:tcPr>
          <w:p w14:paraId="4AC6C402" w14:textId="77777777" w:rsidR="00775243" w:rsidRDefault="00775243" w:rsidP="004B4D4A">
            <w:r>
              <w:t>803</w:t>
            </w:r>
          </w:p>
        </w:tc>
        <w:tc>
          <w:tcPr>
            <w:tcW w:w="2738" w:type="dxa"/>
          </w:tcPr>
          <w:p w14:paraId="465A6129" w14:textId="77777777" w:rsidR="00775243" w:rsidRDefault="00775243" w:rsidP="004B4D4A">
            <w:r>
              <w:t>Salaries &amp; associated costs</w:t>
            </w:r>
          </w:p>
        </w:tc>
        <w:tc>
          <w:tcPr>
            <w:tcW w:w="1701" w:type="dxa"/>
          </w:tcPr>
          <w:p w14:paraId="144E32F8" w14:textId="77777777" w:rsidR="00775243" w:rsidRDefault="00775243" w:rsidP="004B4D4A">
            <w:r>
              <w:t>10.88</w:t>
            </w:r>
          </w:p>
        </w:tc>
      </w:tr>
      <w:tr w:rsidR="00775243" w14:paraId="54A00FD3" w14:textId="77777777" w:rsidTr="004B4D4A">
        <w:trPr>
          <w:trHeight w:val="243"/>
        </w:trPr>
        <w:tc>
          <w:tcPr>
            <w:tcW w:w="1058" w:type="dxa"/>
          </w:tcPr>
          <w:p w14:paraId="6070DA46" w14:textId="77777777" w:rsidR="00775243" w:rsidRDefault="00775243" w:rsidP="004B4D4A">
            <w:r>
              <w:t>26.10.22</w:t>
            </w:r>
          </w:p>
        </w:tc>
        <w:tc>
          <w:tcPr>
            <w:tcW w:w="3899" w:type="dxa"/>
          </w:tcPr>
          <w:p w14:paraId="64729E8C" w14:textId="77777777" w:rsidR="00775243" w:rsidRDefault="00775243" w:rsidP="004B4D4A">
            <w:r>
              <w:t>Ashurst Arborists</w:t>
            </w:r>
          </w:p>
        </w:tc>
        <w:tc>
          <w:tcPr>
            <w:tcW w:w="1231" w:type="dxa"/>
          </w:tcPr>
          <w:p w14:paraId="1C394903" w14:textId="77777777" w:rsidR="00775243" w:rsidRDefault="00775243" w:rsidP="004B4D4A">
            <w:r>
              <w:t>804</w:t>
            </w:r>
          </w:p>
        </w:tc>
        <w:tc>
          <w:tcPr>
            <w:tcW w:w="2738" w:type="dxa"/>
          </w:tcPr>
          <w:p w14:paraId="5CB2BDFF" w14:textId="77777777" w:rsidR="00775243" w:rsidRDefault="00775243" w:rsidP="004B4D4A">
            <w:r>
              <w:t>General, admin &amp; insurance</w:t>
            </w:r>
          </w:p>
        </w:tc>
        <w:tc>
          <w:tcPr>
            <w:tcW w:w="1701" w:type="dxa"/>
          </w:tcPr>
          <w:p w14:paraId="502FCB88" w14:textId="77777777" w:rsidR="00775243" w:rsidRDefault="00775243" w:rsidP="004B4D4A">
            <w:r>
              <w:t>50.00</w:t>
            </w:r>
          </w:p>
        </w:tc>
      </w:tr>
      <w:tr w:rsidR="00775243" w:rsidRPr="00933EEC" w14:paraId="18D8D4E2" w14:textId="77777777" w:rsidTr="004B4D4A">
        <w:trPr>
          <w:trHeight w:val="256"/>
        </w:trPr>
        <w:tc>
          <w:tcPr>
            <w:tcW w:w="1058" w:type="dxa"/>
          </w:tcPr>
          <w:p w14:paraId="1B8BEF51" w14:textId="77777777" w:rsidR="00775243" w:rsidRDefault="00775243" w:rsidP="004B4D4A">
            <w:r>
              <w:t>23.11.22</w:t>
            </w:r>
          </w:p>
        </w:tc>
        <w:tc>
          <w:tcPr>
            <w:tcW w:w="3899" w:type="dxa"/>
          </w:tcPr>
          <w:p w14:paraId="6268ABD9" w14:textId="77777777" w:rsidR="00775243" w:rsidRDefault="00775243" w:rsidP="004B4D4A">
            <w:r>
              <w:t>E Simpson (salary – October &amp; November)</w:t>
            </w:r>
          </w:p>
        </w:tc>
        <w:tc>
          <w:tcPr>
            <w:tcW w:w="1231" w:type="dxa"/>
          </w:tcPr>
          <w:p w14:paraId="6495913A" w14:textId="77777777" w:rsidR="00775243" w:rsidRDefault="00775243" w:rsidP="004B4D4A">
            <w:r>
              <w:t>805</w:t>
            </w:r>
          </w:p>
        </w:tc>
        <w:tc>
          <w:tcPr>
            <w:tcW w:w="2738" w:type="dxa"/>
          </w:tcPr>
          <w:p w14:paraId="58F13F67" w14:textId="77777777" w:rsidR="00775243" w:rsidRPr="00E96D98" w:rsidRDefault="00775243" w:rsidP="004B4D4A">
            <w:r w:rsidRPr="00E96D98">
              <w:t>Salaries &amp; associated costs</w:t>
            </w:r>
          </w:p>
        </w:tc>
        <w:tc>
          <w:tcPr>
            <w:tcW w:w="1701" w:type="dxa"/>
          </w:tcPr>
          <w:p w14:paraId="3A1A2A62" w14:textId="77777777" w:rsidR="00775243" w:rsidRPr="00933EEC" w:rsidRDefault="00775243" w:rsidP="004B4D4A">
            <w:r w:rsidRPr="00933EEC">
              <w:t>47</w:t>
            </w:r>
            <w:r>
              <w:t>4</w:t>
            </w:r>
            <w:r w:rsidRPr="00933EEC">
              <w:t>.</w:t>
            </w:r>
            <w:r>
              <w:t>87</w:t>
            </w:r>
          </w:p>
        </w:tc>
      </w:tr>
      <w:tr w:rsidR="00775243" w:rsidRPr="005908D1" w14:paraId="103649BF" w14:textId="77777777" w:rsidTr="004B4D4A">
        <w:trPr>
          <w:trHeight w:val="529"/>
        </w:trPr>
        <w:tc>
          <w:tcPr>
            <w:tcW w:w="1058" w:type="dxa"/>
          </w:tcPr>
          <w:p w14:paraId="516BAF6D" w14:textId="77777777" w:rsidR="00775243" w:rsidRDefault="00775243" w:rsidP="004B4D4A">
            <w:r>
              <w:t>23.11.22</w:t>
            </w:r>
          </w:p>
        </w:tc>
        <w:tc>
          <w:tcPr>
            <w:tcW w:w="3899" w:type="dxa"/>
          </w:tcPr>
          <w:p w14:paraId="2B35D3D2" w14:textId="77777777" w:rsidR="00775243" w:rsidRDefault="00775243" w:rsidP="004B4D4A">
            <w:r>
              <w:t>E Simpson (homeworking allowance Oct-Nov &amp; backdated pay to 1 May ‘22)</w:t>
            </w:r>
          </w:p>
        </w:tc>
        <w:tc>
          <w:tcPr>
            <w:tcW w:w="1231" w:type="dxa"/>
          </w:tcPr>
          <w:p w14:paraId="4B0BF65B" w14:textId="77777777" w:rsidR="00775243" w:rsidRDefault="00775243" w:rsidP="004B4D4A">
            <w:r>
              <w:t>806</w:t>
            </w:r>
          </w:p>
        </w:tc>
        <w:tc>
          <w:tcPr>
            <w:tcW w:w="2738" w:type="dxa"/>
          </w:tcPr>
          <w:p w14:paraId="24F6DD72" w14:textId="77777777" w:rsidR="00775243" w:rsidRPr="00E62668" w:rsidRDefault="00775243" w:rsidP="004B4D4A">
            <w:r w:rsidRPr="00E62668">
              <w:t>Salaries &amp; associated costs</w:t>
            </w:r>
          </w:p>
        </w:tc>
        <w:tc>
          <w:tcPr>
            <w:tcW w:w="1701" w:type="dxa"/>
          </w:tcPr>
          <w:p w14:paraId="2D9A36D5" w14:textId="77777777" w:rsidR="00775243" w:rsidRPr="005908D1" w:rsidRDefault="00775243" w:rsidP="004B4D4A">
            <w:r w:rsidRPr="005908D1">
              <w:t>26.66</w:t>
            </w:r>
            <w:r>
              <w:t xml:space="preserve"> &amp; 110.00</w:t>
            </w:r>
          </w:p>
        </w:tc>
      </w:tr>
      <w:tr w:rsidR="00775243" w:rsidRPr="00210BC2" w14:paraId="26490433" w14:textId="77777777" w:rsidTr="004B4D4A">
        <w:trPr>
          <w:trHeight w:val="256"/>
        </w:trPr>
        <w:tc>
          <w:tcPr>
            <w:tcW w:w="1058" w:type="dxa"/>
          </w:tcPr>
          <w:p w14:paraId="0DB7D8FD" w14:textId="77777777" w:rsidR="00775243" w:rsidRDefault="00775243" w:rsidP="004B4D4A">
            <w:r>
              <w:t>23.11.22</w:t>
            </w:r>
          </w:p>
        </w:tc>
        <w:tc>
          <w:tcPr>
            <w:tcW w:w="3899" w:type="dxa"/>
          </w:tcPr>
          <w:p w14:paraId="610C2904" w14:textId="77777777" w:rsidR="00775243" w:rsidRDefault="00775243" w:rsidP="004B4D4A">
            <w:r>
              <w:t>HMRC</w:t>
            </w:r>
          </w:p>
        </w:tc>
        <w:tc>
          <w:tcPr>
            <w:tcW w:w="1231" w:type="dxa"/>
          </w:tcPr>
          <w:p w14:paraId="2A8E66C1" w14:textId="77777777" w:rsidR="00775243" w:rsidRDefault="00775243" w:rsidP="004B4D4A">
            <w:r>
              <w:t>807</w:t>
            </w:r>
          </w:p>
        </w:tc>
        <w:tc>
          <w:tcPr>
            <w:tcW w:w="2738" w:type="dxa"/>
          </w:tcPr>
          <w:p w14:paraId="3408CDF6" w14:textId="77777777" w:rsidR="00775243" w:rsidRPr="00210BC2" w:rsidRDefault="00775243" w:rsidP="004B4D4A">
            <w:r w:rsidRPr="00210BC2">
              <w:t>Salaries &amp; associated costs</w:t>
            </w:r>
          </w:p>
        </w:tc>
        <w:tc>
          <w:tcPr>
            <w:tcW w:w="1701" w:type="dxa"/>
          </w:tcPr>
          <w:p w14:paraId="50D213A8" w14:textId="77777777" w:rsidR="00775243" w:rsidRPr="00210BC2" w:rsidRDefault="00775243" w:rsidP="004B4D4A">
            <w:r>
              <w:t>118.80</w:t>
            </w:r>
          </w:p>
        </w:tc>
      </w:tr>
      <w:tr w:rsidR="00775243" w:rsidRPr="00A9379B" w14:paraId="15C6F4D6" w14:textId="77777777" w:rsidTr="004B4D4A">
        <w:trPr>
          <w:trHeight w:val="243"/>
        </w:trPr>
        <w:tc>
          <w:tcPr>
            <w:tcW w:w="1058" w:type="dxa"/>
          </w:tcPr>
          <w:p w14:paraId="5A32EF25" w14:textId="77777777" w:rsidR="00775243" w:rsidRDefault="00775243" w:rsidP="004B4D4A"/>
        </w:tc>
        <w:tc>
          <w:tcPr>
            <w:tcW w:w="3899" w:type="dxa"/>
          </w:tcPr>
          <w:p w14:paraId="6F0D3761" w14:textId="77777777" w:rsidR="00775243" w:rsidRDefault="00775243" w:rsidP="004B4D4A"/>
        </w:tc>
        <w:tc>
          <w:tcPr>
            <w:tcW w:w="1231" w:type="dxa"/>
          </w:tcPr>
          <w:p w14:paraId="69127561" w14:textId="77777777" w:rsidR="00775243" w:rsidRDefault="00775243" w:rsidP="004B4D4A"/>
        </w:tc>
        <w:tc>
          <w:tcPr>
            <w:tcW w:w="2738" w:type="dxa"/>
          </w:tcPr>
          <w:p w14:paraId="042DEEDF" w14:textId="77777777" w:rsidR="00775243" w:rsidRPr="00A9379B" w:rsidRDefault="00775243" w:rsidP="004B4D4A">
            <w:pPr>
              <w:rPr>
                <w:b/>
                <w:bCs/>
              </w:rPr>
            </w:pPr>
            <w:r w:rsidRPr="00A9379B">
              <w:rPr>
                <w:b/>
                <w:bCs/>
              </w:rPr>
              <w:t>TOTAL</w:t>
            </w:r>
          </w:p>
        </w:tc>
        <w:tc>
          <w:tcPr>
            <w:tcW w:w="1701" w:type="dxa"/>
          </w:tcPr>
          <w:p w14:paraId="71319250" w14:textId="77777777" w:rsidR="00775243" w:rsidRPr="00A9379B" w:rsidRDefault="00775243" w:rsidP="004B4D4A">
            <w:pPr>
              <w:rPr>
                <w:b/>
                <w:bCs/>
              </w:rPr>
            </w:pPr>
            <w:r>
              <w:rPr>
                <w:b/>
                <w:bCs/>
              </w:rPr>
              <w:t>1,720.00</w:t>
            </w:r>
          </w:p>
        </w:tc>
      </w:tr>
    </w:tbl>
    <w:p w14:paraId="3C0685E3" w14:textId="77777777" w:rsidR="00775243" w:rsidRDefault="00775243">
      <w:pPr>
        <w:rPr>
          <w:b/>
          <w:bCs/>
          <w:u w:val="single"/>
        </w:rPr>
      </w:pPr>
    </w:p>
    <w:p w14:paraId="0AFAF4A6" w14:textId="60CEE5F0" w:rsidR="00775243" w:rsidRDefault="00775243">
      <w:pPr>
        <w:rPr>
          <w:b/>
          <w:bCs/>
          <w:u w:val="single"/>
        </w:rPr>
      </w:pPr>
      <w:r>
        <w:rPr>
          <w:b/>
          <w:bCs/>
          <w:u w:val="single"/>
        </w:rPr>
        <w:t>Latest bank reconciliation</w:t>
      </w:r>
    </w:p>
    <w:tbl>
      <w:tblPr>
        <w:tblpPr w:leftFromText="180" w:rightFromText="180" w:vertAnchor="text" w:tblpY="1"/>
        <w:tblOverlap w:val="never"/>
        <w:tblW w:w="7923" w:type="dxa"/>
        <w:tblLook w:val="04A0" w:firstRow="1" w:lastRow="0" w:firstColumn="1" w:lastColumn="0" w:noHBand="0" w:noVBand="1"/>
      </w:tblPr>
      <w:tblGrid>
        <w:gridCol w:w="3828"/>
        <w:gridCol w:w="1106"/>
        <w:gridCol w:w="3131"/>
      </w:tblGrid>
      <w:tr w:rsidR="00775243" w:rsidRPr="002C43B5" w14:paraId="47A00301" w14:textId="77777777" w:rsidTr="004B4D4A">
        <w:trPr>
          <w:trHeight w:val="4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453B" w14:textId="77777777" w:rsidR="00775243" w:rsidRPr="002C43B5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43B5">
              <w:rPr>
                <w:rFonts w:ascii="Arial" w:eastAsia="Times New Roman" w:hAnsi="Arial" w:cs="Arial"/>
                <w:sz w:val="20"/>
                <w:szCs w:val="20"/>
              </w:rPr>
              <w:t>Bank Reconciliation</w:t>
            </w:r>
            <w:r w:rsidRPr="00AA5A2C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2C43B5">
              <w:rPr>
                <w:rFonts w:ascii="Arial" w:eastAsia="Times New Roman" w:hAnsi="Arial" w:cs="Arial"/>
                <w:sz w:val="20"/>
                <w:szCs w:val="20"/>
              </w:rPr>
              <w:t>July 2022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E663" w14:textId="77777777" w:rsidR="00775243" w:rsidRPr="002C43B5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4AD7" w14:textId="77777777" w:rsidR="00775243" w:rsidRPr="002C43B5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243" w:rsidRPr="002C43B5" w14:paraId="5099EE83" w14:textId="77777777" w:rsidTr="004B4D4A">
        <w:trPr>
          <w:trHeight w:val="4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2297" w14:textId="77777777" w:rsidR="00775243" w:rsidRPr="002C43B5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43B5">
              <w:rPr>
                <w:rFonts w:ascii="Arial" w:eastAsia="Times New Roman" w:hAnsi="Arial" w:cs="Arial"/>
                <w:sz w:val="20"/>
                <w:szCs w:val="20"/>
              </w:rPr>
              <w:t xml:space="preserve">Balance per bank statement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E3E7" w14:textId="77777777" w:rsidR="00775243" w:rsidRPr="002C43B5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0815" w14:textId="77777777" w:rsidR="00775243" w:rsidRPr="002C43B5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243" w:rsidRPr="002C43B5" w14:paraId="342AA45A" w14:textId="77777777" w:rsidTr="004B4D4A">
        <w:trPr>
          <w:trHeight w:val="4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EC1C" w14:textId="77777777" w:rsidR="00775243" w:rsidRPr="002C43B5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C3D1" w14:textId="77777777" w:rsidR="00775243" w:rsidRPr="002C43B5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F401" w14:textId="77777777" w:rsidR="00775243" w:rsidRPr="002C43B5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243" w:rsidRPr="002C43B5" w14:paraId="6CF6F7E3" w14:textId="77777777" w:rsidTr="004B4D4A">
        <w:trPr>
          <w:trHeight w:val="21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F04D" w14:textId="77777777" w:rsidR="00775243" w:rsidRPr="002C43B5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B17C" w14:textId="77777777" w:rsidR="00775243" w:rsidRPr="002C43B5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B105" w14:textId="77777777" w:rsidR="00775243" w:rsidRPr="002C43B5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243" w:rsidRPr="002C43B5" w14:paraId="3BC86ED1" w14:textId="77777777" w:rsidTr="004B4D4A">
        <w:trPr>
          <w:trHeight w:val="4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AF08" w14:textId="77777777" w:rsidR="00775243" w:rsidRPr="002C43B5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43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Closing balance</w:t>
            </w:r>
            <w:r w:rsidRPr="00AA5A2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AA2C9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31st</w:t>
            </w:r>
            <w:r w:rsidRPr="00AA5A2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2C43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July 2022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B195" w14:textId="77777777" w:rsidR="00775243" w:rsidRPr="002C43B5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C43B5">
              <w:rPr>
                <w:rFonts w:ascii="Arial" w:eastAsia="Times New Roman" w:hAnsi="Arial" w:cs="Arial"/>
                <w:sz w:val="20"/>
                <w:szCs w:val="20"/>
              </w:rPr>
              <w:t>15,349.30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5548" w14:textId="77777777" w:rsidR="00775243" w:rsidRPr="002C43B5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5243" w:rsidRPr="002C43B5" w14:paraId="79F276A8" w14:textId="77777777" w:rsidTr="004B4D4A">
        <w:trPr>
          <w:trHeight w:val="24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2298" w14:textId="77777777" w:rsidR="00775243" w:rsidRPr="002C43B5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CC75" w14:textId="77777777" w:rsidR="00775243" w:rsidRPr="002C43B5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508F" w14:textId="77777777" w:rsidR="00775243" w:rsidRPr="002C43B5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243" w:rsidRPr="002C43B5" w14:paraId="1B2D96E2" w14:textId="77777777" w:rsidTr="004B4D4A">
        <w:trPr>
          <w:trHeight w:val="4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FCD8" w14:textId="77777777" w:rsidR="00775243" w:rsidRPr="002C43B5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43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Add: outstanding receipts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6E75F" w14:textId="77777777" w:rsidR="00775243" w:rsidRPr="002C43B5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C43B5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1FD9" w14:textId="77777777" w:rsidR="00775243" w:rsidRPr="002C43B5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5243" w:rsidRPr="002C43B5" w14:paraId="1DA85AFD" w14:textId="77777777" w:rsidTr="004B4D4A">
        <w:trPr>
          <w:trHeight w:val="4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27C8" w14:textId="77777777" w:rsidR="00775243" w:rsidRPr="002C43B5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43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Less: outstanding payments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E8AA" w14:textId="77777777" w:rsidR="00775243" w:rsidRPr="002C43B5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C43B5">
              <w:rPr>
                <w:rFonts w:ascii="Arial" w:eastAsia="Times New Roman" w:hAnsi="Arial" w:cs="Arial"/>
                <w:sz w:val="20"/>
                <w:szCs w:val="20"/>
              </w:rPr>
              <w:t>-676.93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A6C2" w14:textId="77777777" w:rsidR="00775243" w:rsidRPr="002C43B5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43B5">
              <w:rPr>
                <w:rFonts w:ascii="Arial" w:eastAsia="Times New Roman" w:hAnsi="Arial" w:cs="Arial"/>
                <w:sz w:val="20"/>
                <w:szCs w:val="20"/>
              </w:rPr>
              <w:t xml:space="preserve"> Cheques 792, 795, 796, 797 </w:t>
            </w:r>
          </w:p>
        </w:tc>
      </w:tr>
      <w:tr w:rsidR="00775243" w:rsidRPr="002C43B5" w14:paraId="5DFD9EE9" w14:textId="77777777" w:rsidTr="004B4D4A">
        <w:trPr>
          <w:trHeight w:val="10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4EC9" w14:textId="77777777" w:rsidR="00775243" w:rsidRPr="002C43B5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5BAC" w14:textId="77777777" w:rsidR="00775243" w:rsidRPr="002C43B5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A97B" w14:textId="77777777" w:rsidR="00775243" w:rsidRPr="002C43B5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243" w:rsidRPr="002C43B5" w14:paraId="647BD624" w14:textId="77777777" w:rsidTr="004B4D4A">
        <w:trPr>
          <w:trHeight w:val="4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3891" w14:textId="77777777" w:rsidR="00775243" w:rsidRPr="002C43B5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43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Net balances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1069" w14:textId="77777777" w:rsidR="00775243" w:rsidRPr="002C43B5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C43B5">
              <w:rPr>
                <w:rFonts w:ascii="Arial" w:eastAsia="Times New Roman" w:hAnsi="Arial" w:cs="Arial"/>
                <w:sz w:val="20"/>
                <w:szCs w:val="20"/>
              </w:rPr>
              <w:t>14,672.37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37AE" w14:textId="77777777" w:rsidR="00775243" w:rsidRPr="002C43B5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5243" w:rsidRPr="002C43B5" w14:paraId="053BF6F0" w14:textId="77777777" w:rsidTr="004B4D4A">
        <w:trPr>
          <w:trHeight w:val="24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16CD" w14:textId="77777777" w:rsidR="00775243" w:rsidRPr="002C43B5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B866" w14:textId="77777777" w:rsidR="00775243" w:rsidRPr="002C43B5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F9B3" w14:textId="77777777" w:rsidR="00775243" w:rsidRPr="002C43B5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243" w:rsidRPr="002C43B5" w14:paraId="3CCA3882" w14:textId="77777777" w:rsidTr="004B4D4A">
        <w:trPr>
          <w:trHeight w:val="4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FD6C" w14:textId="77777777" w:rsidR="00775243" w:rsidRPr="002C43B5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43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Cashbook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(opening balance 01.04.22)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06D5" w14:textId="77777777" w:rsidR="00775243" w:rsidRPr="002C43B5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C43B5">
              <w:rPr>
                <w:rFonts w:ascii="Arial" w:eastAsia="Times New Roman" w:hAnsi="Arial" w:cs="Arial"/>
                <w:sz w:val="20"/>
                <w:szCs w:val="20"/>
              </w:rPr>
              <w:t>10,612.89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D0C0" w14:textId="77777777" w:rsidR="00775243" w:rsidRPr="002C43B5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5243" w:rsidRPr="002C43B5" w14:paraId="15AF06E3" w14:textId="77777777" w:rsidTr="004B4D4A">
        <w:trPr>
          <w:trHeight w:val="4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9623" w14:textId="77777777" w:rsidR="00775243" w:rsidRPr="002C43B5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43B5">
              <w:rPr>
                <w:rFonts w:ascii="Arial" w:eastAsia="Times New Roman" w:hAnsi="Arial" w:cs="Arial"/>
                <w:sz w:val="20"/>
                <w:szCs w:val="20"/>
              </w:rPr>
              <w:t>Add receipts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(total since 01.04.22)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9E6D" w14:textId="77777777" w:rsidR="00775243" w:rsidRPr="00AA2C96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C96">
              <w:rPr>
                <w:rFonts w:ascii="Arial" w:eastAsia="Times New Roman" w:hAnsi="Arial" w:cs="Arial"/>
                <w:sz w:val="20"/>
                <w:szCs w:val="20"/>
              </w:rPr>
              <w:t>6,600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69AE" w14:textId="77777777" w:rsidR="00775243" w:rsidRPr="002C43B5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5243" w:rsidRPr="002C43B5" w14:paraId="6907EC54" w14:textId="77777777" w:rsidTr="004B4D4A">
        <w:trPr>
          <w:trHeight w:val="4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01A9" w14:textId="77777777" w:rsidR="00775243" w:rsidRPr="002C43B5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C43B5">
              <w:rPr>
                <w:rFonts w:ascii="Arial" w:eastAsia="Times New Roman" w:hAnsi="Arial" w:cs="Arial"/>
                <w:sz w:val="20"/>
                <w:szCs w:val="20"/>
              </w:rPr>
              <w:t>Less payments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(total since 01.04.22)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B060" w14:textId="77777777" w:rsidR="00775243" w:rsidRPr="002C43B5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C43B5">
              <w:rPr>
                <w:rFonts w:ascii="Arial" w:eastAsia="Times New Roman" w:hAnsi="Arial" w:cs="Arial"/>
                <w:sz w:val="20"/>
                <w:szCs w:val="20"/>
              </w:rPr>
              <w:t>-2540.52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0FA5" w14:textId="77777777" w:rsidR="00775243" w:rsidRPr="002C43B5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5243" w:rsidRPr="002C43B5" w14:paraId="73D356B9" w14:textId="77777777" w:rsidTr="004B4D4A">
        <w:trPr>
          <w:trHeight w:val="45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45FA" w14:textId="77777777" w:rsidR="00775243" w:rsidRPr="002C43B5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43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Net balance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8481" w14:textId="77777777" w:rsidR="00775243" w:rsidRPr="002C43B5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43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14672.37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05EF" w14:textId="77777777" w:rsidR="00775243" w:rsidRPr="002C43B5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0DB2DA31" w14:textId="77777777" w:rsidR="00775243" w:rsidRDefault="00775243" w:rsidP="00775243">
      <w:pPr>
        <w:ind w:firstLine="720"/>
      </w:pPr>
      <w:r>
        <w:br w:type="textWrapping" w:clear="all"/>
      </w:r>
    </w:p>
    <w:tbl>
      <w:tblPr>
        <w:tblW w:w="8080" w:type="dxa"/>
        <w:tblLook w:val="04A0" w:firstRow="1" w:lastRow="0" w:firstColumn="1" w:lastColumn="0" w:noHBand="0" w:noVBand="1"/>
      </w:tblPr>
      <w:tblGrid>
        <w:gridCol w:w="3828"/>
        <w:gridCol w:w="1106"/>
        <w:gridCol w:w="3146"/>
      </w:tblGrid>
      <w:tr w:rsidR="00775243" w:rsidRPr="00AB0852" w14:paraId="34DFC0B7" w14:textId="77777777" w:rsidTr="004B4D4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3B55" w14:textId="77777777" w:rsidR="00775243" w:rsidRPr="00AB0852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852">
              <w:rPr>
                <w:rFonts w:ascii="Arial" w:eastAsia="Times New Roman" w:hAnsi="Arial" w:cs="Arial"/>
                <w:sz w:val="20"/>
                <w:szCs w:val="20"/>
              </w:rPr>
              <w:t>Bank Reconciliation August 2022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E1D3" w14:textId="77777777" w:rsidR="00775243" w:rsidRPr="00AB0852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5377" w14:textId="77777777" w:rsidR="00775243" w:rsidRPr="00AB0852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243" w:rsidRPr="00AB0852" w14:paraId="74638D3A" w14:textId="77777777" w:rsidTr="004B4D4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0713" w14:textId="77777777" w:rsidR="00775243" w:rsidRPr="00AB0852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852">
              <w:rPr>
                <w:rFonts w:ascii="Arial" w:eastAsia="Times New Roman" w:hAnsi="Arial" w:cs="Arial"/>
                <w:sz w:val="20"/>
                <w:szCs w:val="20"/>
              </w:rPr>
              <w:t xml:space="preserve">Balance per bank statement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082A" w14:textId="77777777" w:rsidR="00775243" w:rsidRPr="00AB0852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3029" w14:textId="77777777" w:rsidR="00775243" w:rsidRPr="00AB0852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243" w:rsidRPr="00AB0852" w14:paraId="748C2B40" w14:textId="77777777" w:rsidTr="004B4D4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DF56" w14:textId="77777777" w:rsidR="00775243" w:rsidRPr="00AB0852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A40F" w14:textId="77777777" w:rsidR="00775243" w:rsidRPr="00AB0852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A7AC" w14:textId="77777777" w:rsidR="00775243" w:rsidRPr="00AB0852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243" w:rsidRPr="00AB0852" w14:paraId="5CB0F44F" w14:textId="77777777" w:rsidTr="004B4D4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382D" w14:textId="77777777" w:rsidR="00775243" w:rsidRPr="00AB0852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EEFC" w14:textId="77777777" w:rsidR="00775243" w:rsidRPr="00AB0852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352E" w14:textId="77777777" w:rsidR="00775243" w:rsidRPr="00AB0852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243" w:rsidRPr="00AB0852" w14:paraId="11887A77" w14:textId="77777777" w:rsidTr="004B4D4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694C" w14:textId="77777777" w:rsidR="00775243" w:rsidRPr="00AB0852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8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Closing balance 12th August 2022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3FFC" w14:textId="77777777" w:rsidR="00775243" w:rsidRPr="00AB0852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852">
              <w:rPr>
                <w:rFonts w:ascii="Arial" w:eastAsia="Times New Roman" w:hAnsi="Arial" w:cs="Arial"/>
                <w:sz w:val="20"/>
                <w:szCs w:val="20"/>
              </w:rPr>
              <w:t>14,672.37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62F1" w14:textId="77777777" w:rsidR="00775243" w:rsidRPr="00AB0852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5243" w:rsidRPr="00AB0852" w14:paraId="3590CE6D" w14:textId="77777777" w:rsidTr="004B4D4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E293" w14:textId="77777777" w:rsidR="00775243" w:rsidRPr="00AB0852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F5DA" w14:textId="77777777" w:rsidR="00775243" w:rsidRPr="00AB0852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5481" w14:textId="77777777" w:rsidR="00775243" w:rsidRPr="00AB0852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243" w:rsidRPr="00AB0852" w14:paraId="3BA03675" w14:textId="77777777" w:rsidTr="004B4D4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C054A" w14:textId="77777777" w:rsidR="00775243" w:rsidRPr="00AB0852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8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Add: outstanding receipts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AB9E" w14:textId="77777777" w:rsidR="00775243" w:rsidRPr="00AB0852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852">
              <w:rPr>
                <w:rFonts w:ascii="Arial" w:eastAsia="Times New Roman" w:hAnsi="Arial" w:cs="Arial"/>
                <w:sz w:val="20"/>
                <w:szCs w:val="20"/>
              </w:rPr>
              <w:t>0.00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AE07" w14:textId="77777777" w:rsidR="00775243" w:rsidRPr="00AB0852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5243" w:rsidRPr="00AB0852" w14:paraId="295BAD1E" w14:textId="77777777" w:rsidTr="004B4D4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0045" w14:textId="77777777" w:rsidR="00775243" w:rsidRPr="00AB0852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8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Less: outstanding payments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21C5" w14:textId="77777777" w:rsidR="00775243" w:rsidRPr="00AB0852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852">
              <w:rPr>
                <w:rFonts w:ascii="Arial" w:eastAsia="Times New Roman" w:hAnsi="Arial" w:cs="Arial"/>
                <w:sz w:val="20"/>
                <w:szCs w:val="20"/>
              </w:rPr>
              <w:t>-30.00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6015" w14:textId="77777777" w:rsidR="00775243" w:rsidRPr="00AB0852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852">
              <w:rPr>
                <w:rFonts w:ascii="Arial" w:eastAsia="Times New Roman" w:hAnsi="Arial" w:cs="Arial"/>
                <w:sz w:val="20"/>
                <w:szCs w:val="20"/>
              </w:rPr>
              <w:t xml:space="preserve"> Cheque 798 (£30.00) </w:t>
            </w:r>
          </w:p>
        </w:tc>
      </w:tr>
      <w:tr w:rsidR="00775243" w:rsidRPr="00AB0852" w14:paraId="6009AFB3" w14:textId="77777777" w:rsidTr="004B4D4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272C" w14:textId="77777777" w:rsidR="00775243" w:rsidRPr="00AB0852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A391" w14:textId="77777777" w:rsidR="00775243" w:rsidRPr="00AB0852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D0B0" w14:textId="77777777" w:rsidR="00775243" w:rsidRPr="00AB0852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243" w:rsidRPr="00AB0852" w14:paraId="3A3F36B3" w14:textId="77777777" w:rsidTr="004B4D4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55F8" w14:textId="77777777" w:rsidR="00775243" w:rsidRPr="00AB0852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8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Net balances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F32A" w14:textId="77777777" w:rsidR="00775243" w:rsidRPr="00AB0852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852">
              <w:rPr>
                <w:rFonts w:ascii="Arial" w:eastAsia="Times New Roman" w:hAnsi="Arial" w:cs="Arial"/>
                <w:sz w:val="20"/>
                <w:szCs w:val="20"/>
              </w:rPr>
              <w:t>14,642.37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9E01" w14:textId="77777777" w:rsidR="00775243" w:rsidRPr="00AB0852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5243" w:rsidRPr="00AB0852" w14:paraId="44D147A4" w14:textId="77777777" w:rsidTr="004B4D4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3C8F" w14:textId="77777777" w:rsidR="00775243" w:rsidRPr="00AB0852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0807" w14:textId="77777777" w:rsidR="00775243" w:rsidRPr="00AB0852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B25D" w14:textId="77777777" w:rsidR="00775243" w:rsidRPr="00AB0852" w:rsidRDefault="00775243" w:rsidP="004B4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5243" w:rsidRPr="00AB0852" w14:paraId="260B3EB9" w14:textId="77777777" w:rsidTr="004B4D4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3EB6" w14:textId="77777777" w:rsidR="00775243" w:rsidRPr="00AB0852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8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Cashbook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(opening balance 01.04.22)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A7AF" w14:textId="77777777" w:rsidR="00775243" w:rsidRPr="00AB0852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B0852">
              <w:rPr>
                <w:rFonts w:ascii="Arial" w:eastAsia="Times New Roman" w:hAnsi="Arial" w:cs="Arial"/>
                <w:sz w:val="20"/>
                <w:szCs w:val="20"/>
              </w:rPr>
              <w:t>10,612.89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96B4" w14:textId="77777777" w:rsidR="00775243" w:rsidRPr="00AB0852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5243" w:rsidRPr="00AB0852" w14:paraId="24F090CD" w14:textId="77777777" w:rsidTr="004B4D4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160D" w14:textId="77777777" w:rsidR="00775243" w:rsidRPr="00AB0852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852">
              <w:rPr>
                <w:rFonts w:ascii="Arial" w:eastAsia="Times New Roman" w:hAnsi="Arial" w:cs="Arial"/>
                <w:sz w:val="20"/>
                <w:szCs w:val="20"/>
              </w:rPr>
              <w:t>Add receipts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(total since 01.04.22)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B834" w14:textId="77777777" w:rsidR="00775243" w:rsidRPr="00AA2C96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C96">
              <w:rPr>
                <w:rFonts w:ascii="Arial" w:eastAsia="Times New Roman" w:hAnsi="Arial" w:cs="Arial"/>
                <w:sz w:val="20"/>
                <w:szCs w:val="20"/>
              </w:rPr>
              <w:t>6,600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87AB" w14:textId="77777777" w:rsidR="00775243" w:rsidRPr="00AA2C96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5243" w:rsidRPr="00AB0852" w14:paraId="5281121D" w14:textId="77777777" w:rsidTr="004B4D4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FCEAE" w14:textId="77777777" w:rsidR="00775243" w:rsidRPr="00AB0852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B0852">
              <w:rPr>
                <w:rFonts w:ascii="Arial" w:eastAsia="Times New Roman" w:hAnsi="Arial" w:cs="Arial"/>
                <w:sz w:val="20"/>
                <w:szCs w:val="20"/>
              </w:rPr>
              <w:t>Less payments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(total since 01.04.22)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CA9D" w14:textId="77777777" w:rsidR="00775243" w:rsidRPr="00AA2C96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A2C96">
              <w:rPr>
                <w:rFonts w:ascii="Arial" w:eastAsia="Times New Roman" w:hAnsi="Arial" w:cs="Arial"/>
                <w:sz w:val="20"/>
                <w:szCs w:val="20"/>
              </w:rPr>
              <w:t>-2570.52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EE56" w14:textId="77777777" w:rsidR="00775243" w:rsidRPr="00AA2C96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5243" w:rsidRPr="00AB0852" w14:paraId="780A4B7B" w14:textId="77777777" w:rsidTr="004B4D4A">
        <w:trPr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B734" w14:textId="77777777" w:rsidR="00775243" w:rsidRPr="00AB0852" w:rsidRDefault="00775243" w:rsidP="004B4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8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Net balance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2978" w14:textId="77777777" w:rsidR="00775243" w:rsidRPr="00AB0852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08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14642.37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C9CB" w14:textId="77777777" w:rsidR="00775243" w:rsidRPr="00AB0852" w:rsidRDefault="00775243" w:rsidP="004B4D4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3DFEAC9D" w14:textId="77777777" w:rsidR="00775243" w:rsidRDefault="00775243" w:rsidP="00775243"/>
    <w:p w14:paraId="6E30D17C" w14:textId="77777777" w:rsidR="00775243" w:rsidRPr="002D4501" w:rsidRDefault="00775243" w:rsidP="00775243"/>
    <w:p w14:paraId="579D54DA" w14:textId="77777777" w:rsidR="00775243" w:rsidRPr="00775243" w:rsidRDefault="00775243">
      <w:pPr>
        <w:rPr>
          <w:b/>
          <w:bCs/>
          <w:u w:val="single"/>
        </w:rPr>
      </w:pPr>
    </w:p>
    <w:sectPr w:rsidR="00775243" w:rsidRPr="00775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43"/>
    <w:rsid w:val="00775243"/>
    <w:rsid w:val="00B0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6ADCD"/>
  <w15:chartTrackingRefBased/>
  <w15:docId w15:val="{EE22E59E-B5DD-4BCC-A42B-B10A9539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24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1</cp:revision>
  <dcterms:created xsi:type="dcterms:W3CDTF">2023-04-24T19:49:00Z</dcterms:created>
  <dcterms:modified xsi:type="dcterms:W3CDTF">2023-04-24T19:51:00Z</dcterms:modified>
</cp:coreProperties>
</file>