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7117"/>
      </w:tblGrid>
      <w:tr w:rsidR="00C921B0" w14:paraId="7B686806" w14:textId="77777777" w:rsidTr="00B9481A">
        <w:trPr>
          <w:trHeight w:val="2574"/>
        </w:trPr>
        <w:tc>
          <w:tcPr>
            <w:tcW w:w="3070" w:type="dxa"/>
          </w:tcPr>
          <w:p w14:paraId="5D19829C" w14:textId="77777777" w:rsidR="00C921B0" w:rsidRDefault="00C921B0" w:rsidP="00B9481A">
            <w:pPr>
              <w:rPr>
                <w:noProof/>
              </w:rPr>
            </w:pPr>
            <w:r>
              <w:rPr>
                <w:noProof/>
              </w:rPr>
              <w:drawing>
                <wp:inline distT="0" distB="0" distL="0" distR="0" wp14:anchorId="3AF5413A" wp14:editId="6DD422D0">
                  <wp:extent cx="1771650" cy="1663282"/>
                  <wp:effectExtent l="0" t="0" r="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rotWithShape="1">
                          <a:blip r:embed="rId5"/>
                          <a:srcRect l="51122" t="44956" r="20833" b="8210"/>
                          <a:stretch/>
                        </pic:blipFill>
                        <pic:spPr bwMode="auto">
                          <a:xfrm>
                            <a:off x="0" y="0"/>
                            <a:ext cx="1774489" cy="1665947"/>
                          </a:xfrm>
                          <a:prstGeom prst="rect">
                            <a:avLst/>
                          </a:prstGeom>
                          <a:ln>
                            <a:noFill/>
                          </a:ln>
                          <a:extLst>
                            <a:ext uri="{53640926-AAD7-44D8-BBD7-CCE9431645EC}">
                              <a14:shadowObscured xmlns:a14="http://schemas.microsoft.com/office/drawing/2010/main"/>
                            </a:ext>
                          </a:extLst>
                        </pic:spPr>
                      </pic:pic>
                    </a:graphicData>
                  </a:graphic>
                </wp:inline>
              </w:drawing>
            </w:r>
          </w:p>
        </w:tc>
        <w:tc>
          <w:tcPr>
            <w:tcW w:w="7117" w:type="dxa"/>
          </w:tcPr>
          <w:p w14:paraId="36B493E8" w14:textId="77777777" w:rsidR="00C921B0" w:rsidRDefault="00C921B0" w:rsidP="00B9481A">
            <w:pPr>
              <w:jc w:val="right"/>
              <w:rPr>
                <w:rFonts w:cstheme="minorHAnsi"/>
              </w:rPr>
            </w:pPr>
          </w:p>
          <w:p w14:paraId="489B0113" w14:textId="77777777" w:rsidR="00C921B0" w:rsidRPr="00B430E0" w:rsidRDefault="00C921B0" w:rsidP="00B9481A">
            <w:pPr>
              <w:tabs>
                <w:tab w:val="left" w:pos="8100"/>
              </w:tabs>
              <w:jc w:val="right"/>
              <w:rPr>
                <w:rFonts w:cstheme="minorHAnsi"/>
                <w:szCs w:val="24"/>
              </w:rPr>
            </w:pPr>
            <w:r w:rsidRPr="00B430E0">
              <w:rPr>
                <w:rFonts w:cstheme="minorHAnsi"/>
                <w:b/>
                <w:szCs w:val="24"/>
              </w:rPr>
              <w:t>Clerk to the Council:</w:t>
            </w:r>
            <w:r w:rsidRPr="00B430E0">
              <w:rPr>
                <w:rFonts w:cstheme="minorHAnsi"/>
                <w:szCs w:val="24"/>
              </w:rPr>
              <w:t xml:space="preserve">  </w:t>
            </w:r>
            <w:r>
              <w:rPr>
                <w:rFonts w:cstheme="minorHAnsi"/>
                <w:szCs w:val="24"/>
              </w:rPr>
              <w:t>Emily Simpson</w:t>
            </w:r>
          </w:p>
          <w:p w14:paraId="7D850EEA" w14:textId="77777777" w:rsidR="00C921B0" w:rsidRPr="00B430E0" w:rsidRDefault="00C921B0" w:rsidP="00B9481A">
            <w:pPr>
              <w:tabs>
                <w:tab w:val="left" w:pos="8100"/>
              </w:tabs>
              <w:jc w:val="right"/>
              <w:rPr>
                <w:rFonts w:cstheme="minorHAnsi"/>
                <w:sz w:val="20"/>
              </w:rPr>
            </w:pPr>
            <w:r w:rsidRPr="00B430E0">
              <w:rPr>
                <w:rFonts w:cstheme="minorHAnsi"/>
                <w:b/>
                <w:sz w:val="20"/>
              </w:rPr>
              <w:t>Tel:</w:t>
            </w:r>
            <w:r w:rsidRPr="00B430E0">
              <w:rPr>
                <w:rFonts w:cstheme="minorHAnsi"/>
                <w:sz w:val="20"/>
              </w:rPr>
              <w:t xml:space="preserve">  </w:t>
            </w:r>
            <w:r>
              <w:rPr>
                <w:rFonts w:cstheme="minorHAnsi"/>
                <w:sz w:val="20"/>
              </w:rPr>
              <w:t>07881714526</w:t>
            </w:r>
            <w:r w:rsidRPr="00B430E0">
              <w:rPr>
                <w:rFonts w:cstheme="minorHAnsi"/>
                <w:sz w:val="20"/>
              </w:rPr>
              <w:t xml:space="preserve">   </w:t>
            </w:r>
          </w:p>
          <w:p w14:paraId="749A1F1D" w14:textId="77777777" w:rsidR="00C921B0" w:rsidRPr="00B430E0" w:rsidRDefault="00C921B0" w:rsidP="00B9481A">
            <w:pPr>
              <w:tabs>
                <w:tab w:val="left" w:pos="8100"/>
              </w:tabs>
              <w:jc w:val="right"/>
              <w:rPr>
                <w:szCs w:val="24"/>
              </w:rPr>
            </w:pPr>
            <w:r w:rsidRPr="00B430E0">
              <w:rPr>
                <w:rFonts w:cstheme="minorHAnsi"/>
                <w:b/>
                <w:sz w:val="20"/>
              </w:rPr>
              <w:t>e-mail:</w:t>
            </w:r>
            <w:r w:rsidRPr="00B430E0">
              <w:rPr>
                <w:rFonts w:cstheme="minorHAnsi"/>
                <w:sz w:val="20"/>
              </w:rPr>
              <w:t xml:space="preserve"> </w:t>
            </w:r>
            <w:hyperlink r:id="rId6" w:history="1">
              <w:r w:rsidRPr="00B430E0">
                <w:rPr>
                  <w:rStyle w:val="Hyperlink"/>
                  <w:rFonts w:cstheme="minorHAnsi"/>
                  <w:sz w:val="20"/>
                </w:rPr>
                <w:t>ashurstclerk@outlook.com</w:t>
              </w:r>
            </w:hyperlink>
          </w:p>
          <w:p w14:paraId="57A8A254" w14:textId="77777777" w:rsidR="00C921B0" w:rsidRDefault="00C921B0" w:rsidP="00B9481A">
            <w:pPr>
              <w:jc w:val="right"/>
              <w:rPr>
                <w:noProof/>
              </w:rPr>
            </w:pPr>
          </w:p>
        </w:tc>
      </w:tr>
    </w:tbl>
    <w:p w14:paraId="0F6CEA2E" w14:textId="6F37C087" w:rsidR="00C921B0" w:rsidRDefault="00C921B0" w:rsidP="00C921B0">
      <w:pPr>
        <w:rPr>
          <w:sz w:val="10"/>
          <w:szCs w:val="10"/>
        </w:rPr>
      </w:pPr>
    </w:p>
    <w:p w14:paraId="48E1E631" w14:textId="77777777" w:rsidR="001E4992" w:rsidRPr="00691CD7" w:rsidRDefault="001E4992" w:rsidP="00C921B0">
      <w:pPr>
        <w:rPr>
          <w:sz w:val="10"/>
          <w:szCs w:val="10"/>
        </w:rPr>
      </w:pPr>
    </w:p>
    <w:p w14:paraId="6060977D" w14:textId="77777777" w:rsidR="00C921B0" w:rsidRPr="006A78FA" w:rsidRDefault="00C921B0" w:rsidP="00C921B0">
      <w:pPr>
        <w:tabs>
          <w:tab w:val="left" w:pos="-1440"/>
        </w:tabs>
        <w:ind w:left="720" w:hanging="720"/>
        <w:rPr>
          <w:rFonts w:cstheme="minorHAnsi"/>
          <w:b/>
        </w:rPr>
      </w:pPr>
      <w:r w:rsidRPr="006A78FA">
        <w:rPr>
          <w:rFonts w:cstheme="minorHAnsi"/>
          <w:b/>
        </w:rPr>
        <w:t>TO:</w:t>
      </w:r>
      <w:r w:rsidRPr="006A78FA">
        <w:rPr>
          <w:rFonts w:cstheme="minorHAnsi"/>
          <w:b/>
        </w:rPr>
        <w:tab/>
        <w:t>ALL MEMBERS OF ASHURST PARISH COUNCIL</w:t>
      </w:r>
    </w:p>
    <w:p w14:paraId="74A079C3" w14:textId="77777777" w:rsidR="00C921B0" w:rsidRPr="00F7719A" w:rsidRDefault="00C921B0" w:rsidP="00C921B0">
      <w:pPr>
        <w:rPr>
          <w:rFonts w:cstheme="minorHAnsi"/>
          <w:b/>
        </w:rPr>
      </w:pPr>
    </w:p>
    <w:p w14:paraId="4B6C287F" w14:textId="7456EBAC" w:rsidR="00C921B0" w:rsidRDefault="00C921B0" w:rsidP="00C921B0">
      <w:r w:rsidRPr="19401F57">
        <w:t xml:space="preserve">Councillors are respectfully summoned to attend the </w:t>
      </w:r>
      <w:r w:rsidR="00A141D6">
        <w:t>Annual M</w:t>
      </w:r>
      <w:r w:rsidRPr="19401F57">
        <w:t xml:space="preserve">eeting of Ashurst Parish Council on </w:t>
      </w:r>
      <w:r>
        <w:rPr>
          <w:b/>
          <w:bCs/>
          <w:u w:val="single"/>
        </w:rPr>
        <w:t>Wednesday 10</w:t>
      </w:r>
      <w:r w:rsidRPr="00C921B0">
        <w:rPr>
          <w:b/>
          <w:bCs/>
          <w:u w:val="single"/>
          <w:vertAlign w:val="superscript"/>
        </w:rPr>
        <w:t>th</w:t>
      </w:r>
      <w:r>
        <w:rPr>
          <w:b/>
          <w:bCs/>
          <w:u w:val="single"/>
        </w:rPr>
        <w:t xml:space="preserve"> May 2023 </w:t>
      </w:r>
      <w:r w:rsidRPr="19401F57">
        <w:rPr>
          <w:b/>
          <w:bCs/>
        </w:rPr>
        <w:t xml:space="preserve">at </w:t>
      </w:r>
      <w:r>
        <w:rPr>
          <w:b/>
          <w:bCs/>
        </w:rPr>
        <w:t>7.</w:t>
      </w:r>
      <w:r w:rsidRPr="002272CB">
        <w:rPr>
          <w:b/>
          <w:bCs/>
        </w:rPr>
        <w:t>30pm</w:t>
      </w:r>
      <w:r>
        <w:rPr>
          <w:b/>
          <w:bCs/>
        </w:rPr>
        <w:t xml:space="preserve"> at Ashurst Village Hall </w:t>
      </w:r>
      <w:r w:rsidRPr="19401F57">
        <w:t xml:space="preserve">for the transaction of the business on the Agenda below. </w:t>
      </w:r>
    </w:p>
    <w:p w14:paraId="0F5A7751" w14:textId="77777777" w:rsidR="00C921B0" w:rsidRDefault="00C921B0" w:rsidP="00C921B0"/>
    <w:p w14:paraId="1CA0167A" w14:textId="77777777" w:rsidR="00C921B0" w:rsidRPr="006A78FA" w:rsidRDefault="00C921B0" w:rsidP="00C921B0">
      <w:pPr>
        <w:rPr>
          <w:rFonts w:cstheme="minorHAnsi"/>
        </w:rPr>
      </w:pPr>
      <w:r>
        <w:rPr>
          <w:rFonts w:cstheme="minorHAnsi"/>
          <w:noProof/>
        </w:rPr>
        <w:drawing>
          <wp:inline distT="0" distB="0" distL="0" distR="0" wp14:anchorId="7E48701B" wp14:editId="3C01C767">
            <wp:extent cx="1888202" cy="866775"/>
            <wp:effectExtent l="0" t="0" r="0" b="0"/>
            <wp:docPr id="6" name="Picture 6" descr="A pair of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air of glasse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7437" cy="871014"/>
                    </a:xfrm>
                    <a:prstGeom prst="rect">
                      <a:avLst/>
                    </a:prstGeom>
                  </pic:spPr>
                </pic:pic>
              </a:graphicData>
            </a:graphic>
          </wp:inline>
        </w:drawing>
      </w:r>
    </w:p>
    <w:p w14:paraId="448AF4B3" w14:textId="77777777" w:rsidR="00C921B0" w:rsidRPr="00F7719A" w:rsidRDefault="00C921B0" w:rsidP="00C921B0">
      <w:pPr>
        <w:rPr>
          <w:rFonts w:cstheme="minorHAnsi"/>
        </w:rPr>
      </w:pPr>
      <w:r>
        <w:rPr>
          <w:rFonts w:cstheme="minorHAnsi"/>
        </w:rPr>
        <w:t>Emily Simpson</w:t>
      </w:r>
    </w:p>
    <w:p w14:paraId="21DA6194" w14:textId="77777777" w:rsidR="00C921B0" w:rsidRDefault="00C921B0" w:rsidP="00C921B0">
      <w:pPr>
        <w:rPr>
          <w:rFonts w:cstheme="minorHAnsi"/>
        </w:rPr>
      </w:pPr>
      <w:r w:rsidRPr="00F7719A">
        <w:rPr>
          <w:rFonts w:cstheme="minorHAnsi"/>
        </w:rPr>
        <w:t>Clerk to the Council</w:t>
      </w:r>
    </w:p>
    <w:p w14:paraId="51DE297B" w14:textId="423B4415" w:rsidR="00C921B0" w:rsidRDefault="00A141D6" w:rsidP="00C921B0">
      <w:r>
        <w:t>4</w:t>
      </w:r>
      <w:r w:rsidRPr="00A141D6">
        <w:rPr>
          <w:vertAlign w:val="superscript"/>
        </w:rPr>
        <w:t>th</w:t>
      </w:r>
      <w:r>
        <w:t xml:space="preserve"> May</w:t>
      </w:r>
      <w:r w:rsidR="00C921B0">
        <w:t xml:space="preserve"> 2023</w:t>
      </w:r>
    </w:p>
    <w:p w14:paraId="52EA2ECC" w14:textId="77777777" w:rsidR="00C921B0" w:rsidRDefault="00C921B0" w:rsidP="00C921B0">
      <w:pPr>
        <w:rPr>
          <w:rFonts w:cstheme="minorHAnsi"/>
        </w:rPr>
      </w:pPr>
    </w:p>
    <w:p w14:paraId="7D121D26" w14:textId="77777777" w:rsidR="00C921B0" w:rsidRPr="00B07092" w:rsidRDefault="00C921B0" w:rsidP="00C921B0">
      <w:pPr>
        <w:rPr>
          <w:rFonts w:cstheme="minorHAnsi"/>
          <w:b/>
        </w:rPr>
      </w:pPr>
      <w:r w:rsidRPr="007C454F">
        <w:rPr>
          <w:rFonts w:cstheme="minorHAnsi"/>
          <w:b/>
          <w:bCs/>
        </w:rPr>
        <w:t xml:space="preserve">AGENDA </w:t>
      </w:r>
    </w:p>
    <w:p w14:paraId="5E75826D" w14:textId="77777777" w:rsidR="00C921B0" w:rsidRDefault="00C921B0">
      <w:pPr>
        <w:rPr>
          <w:b/>
          <w:bCs/>
          <w:u w:val="single"/>
        </w:rPr>
      </w:pPr>
    </w:p>
    <w:p w14:paraId="4E72C698" w14:textId="10D42FFF" w:rsidR="00E45FE5" w:rsidRPr="00E45FE5" w:rsidRDefault="00E45FE5" w:rsidP="00E45FE5">
      <w:pPr>
        <w:pStyle w:val="ListParagraph"/>
        <w:numPr>
          <w:ilvl w:val="0"/>
          <w:numId w:val="1"/>
        </w:numPr>
        <w:rPr>
          <w:b/>
          <w:bCs/>
        </w:rPr>
      </w:pPr>
      <w:r w:rsidRPr="00E45FE5">
        <w:rPr>
          <w:b/>
          <w:bCs/>
        </w:rPr>
        <w:t>Election of Chairman and Vice Chairman</w:t>
      </w:r>
    </w:p>
    <w:p w14:paraId="5B3049B2" w14:textId="027F6DA7" w:rsidR="00E45FE5" w:rsidRDefault="00E45FE5" w:rsidP="00E45FE5">
      <w:pPr>
        <w:pStyle w:val="ListParagraph"/>
        <w:numPr>
          <w:ilvl w:val="0"/>
          <w:numId w:val="2"/>
        </w:numPr>
      </w:pPr>
      <w:r>
        <w:t>To elect a Chairman for the next Council year</w:t>
      </w:r>
    </w:p>
    <w:p w14:paraId="1E782711" w14:textId="40F3988B" w:rsidR="00E45FE5" w:rsidRDefault="00E45FE5" w:rsidP="00E45FE5">
      <w:pPr>
        <w:pStyle w:val="ListParagraph"/>
        <w:numPr>
          <w:ilvl w:val="0"/>
          <w:numId w:val="2"/>
        </w:numPr>
      </w:pPr>
      <w:r>
        <w:t xml:space="preserve">To elect a Vice Chairman for the next Council year </w:t>
      </w:r>
    </w:p>
    <w:p w14:paraId="5C2FD40D" w14:textId="77777777" w:rsidR="00E45FE5" w:rsidRDefault="00E45FE5" w:rsidP="00E45FE5">
      <w:pPr>
        <w:pStyle w:val="ListParagraph"/>
        <w:ind w:left="1080"/>
      </w:pPr>
    </w:p>
    <w:p w14:paraId="6589B7BF" w14:textId="3774F0B0" w:rsidR="00E45FE5" w:rsidRPr="00E45FE5" w:rsidRDefault="00E45FE5" w:rsidP="00E45FE5">
      <w:pPr>
        <w:pStyle w:val="ListParagraph"/>
        <w:numPr>
          <w:ilvl w:val="0"/>
          <w:numId w:val="1"/>
        </w:numPr>
        <w:rPr>
          <w:b/>
          <w:bCs/>
        </w:rPr>
      </w:pPr>
      <w:r w:rsidRPr="00E45FE5">
        <w:rPr>
          <w:b/>
          <w:bCs/>
        </w:rPr>
        <w:t xml:space="preserve">Attendance and Apologies for Absence </w:t>
      </w:r>
    </w:p>
    <w:p w14:paraId="1C42510D" w14:textId="32FBB32D" w:rsidR="00E45FE5" w:rsidRDefault="00E45FE5" w:rsidP="00E45FE5">
      <w:pPr>
        <w:pStyle w:val="ListParagraph"/>
      </w:pPr>
      <w:r>
        <w:t xml:space="preserve">To accept apologies for absence </w:t>
      </w:r>
    </w:p>
    <w:p w14:paraId="3427D58E" w14:textId="77777777" w:rsidR="00DC2CED" w:rsidRDefault="00DC2CED" w:rsidP="00E45FE5">
      <w:pPr>
        <w:pStyle w:val="ListParagraph"/>
      </w:pPr>
    </w:p>
    <w:p w14:paraId="4AC5C5BD" w14:textId="3AFCDE9E" w:rsidR="00DC2CED" w:rsidRPr="00DC2CED" w:rsidRDefault="00DC2CED" w:rsidP="00DC2CED">
      <w:pPr>
        <w:pStyle w:val="ListParagraph"/>
        <w:numPr>
          <w:ilvl w:val="0"/>
          <w:numId w:val="1"/>
        </w:numPr>
        <w:rPr>
          <w:b/>
          <w:bCs/>
        </w:rPr>
      </w:pPr>
      <w:r w:rsidRPr="00DC2CED">
        <w:rPr>
          <w:b/>
          <w:bCs/>
        </w:rPr>
        <w:t xml:space="preserve">Co-option </w:t>
      </w:r>
    </w:p>
    <w:p w14:paraId="7D1598AA" w14:textId="475C6EC9" w:rsidR="00E45FE5" w:rsidRDefault="00DC2CED" w:rsidP="00E45FE5">
      <w:pPr>
        <w:pStyle w:val="ListParagraph"/>
      </w:pPr>
      <w:r>
        <w:t xml:space="preserve">To discuss any applications for co-option </w:t>
      </w:r>
    </w:p>
    <w:p w14:paraId="338746E5" w14:textId="77777777" w:rsidR="00DC2CED" w:rsidRDefault="00DC2CED" w:rsidP="00E45FE5">
      <w:pPr>
        <w:pStyle w:val="ListParagraph"/>
      </w:pPr>
    </w:p>
    <w:p w14:paraId="3D36FD26" w14:textId="16F2E968" w:rsidR="00E45FE5" w:rsidRPr="00E45FE5" w:rsidRDefault="00E45FE5" w:rsidP="00E45FE5">
      <w:pPr>
        <w:pStyle w:val="ListParagraph"/>
        <w:numPr>
          <w:ilvl w:val="0"/>
          <w:numId w:val="1"/>
        </w:numPr>
        <w:rPr>
          <w:b/>
          <w:bCs/>
        </w:rPr>
      </w:pPr>
      <w:r w:rsidRPr="00E45FE5">
        <w:rPr>
          <w:b/>
          <w:bCs/>
        </w:rPr>
        <w:t xml:space="preserve">To Receive Declarations of Interest, Notification of Changes to Members’ Interests and consider any requests for a dispensation </w:t>
      </w:r>
    </w:p>
    <w:p w14:paraId="7FF0FAD7" w14:textId="1D48B60D" w:rsidR="00E45FE5" w:rsidRDefault="00E45FE5" w:rsidP="00E45FE5">
      <w:pPr>
        <w:pStyle w:val="ListParagraph"/>
      </w:pPr>
      <w:r>
        <w:t>To receive any declarations of interests from Members in respect to items on the agenda</w:t>
      </w:r>
      <w:r w:rsidR="001E4992">
        <w:t>.</w:t>
      </w:r>
    </w:p>
    <w:p w14:paraId="6A4D60CB" w14:textId="358734F2" w:rsidR="00E45FE5" w:rsidRDefault="00E45FE5" w:rsidP="00E45FE5">
      <w:pPr>
        <w:pStyle w:val="ListParagraph"/>
      </w:pPr>
    </w:p>
    <w:p w14:paraId="358E1CFB" w14:textId="77777777" w:rsidR="00E45FE5" w:rsidRDefault="00E45FE5" w:rsidP="00E45FE5">
      <w:pPr>
        <w:pStyle w:val="ListParagraph"/>
      </w:pPr>
    </w:p>
    <w:p w14:paraId="03FCAE1E" w14:textId="4AD23642" w:rsidR="00E45FE5" w:rsidRPr="00E45FE5" w:rsidRDefault="00E45FE5" w:rsidP="00E45FE5">
      <w:pPr>
        <w:pStyle w:val="ListParagraph"/>
        <w:numPr>
          <w:ilvl w:val="0"/>
          <w:numId w:val="1"/>
        </w:numPr>
        <w:rPr>
          <w:b/>
          <w:bCs/>
        </w:rPr>
      </w:pPr>
      <w:r w:rsidRPr="00E45FE5">
        <w:rPr>
          <w:b/>
          <w:bCs/>
        </w:rPr>
        <w:t xml:space="preserve">Appointments to outside bodies </w:t>
      </w:r>
    </w:p>
    <w:p w14:paraId="6A78A991" w14:textId="097CD8CF" w:rsidR="00E45FE5" w:rsidRDefault="00E45FE5" w:rsidP="00E45FE5">
      <w:pPr>
        <w:pStyle w:val="ListParagraph"/>
      </w:pPr>
      <w:r>
        <w:t>To confirm any councillor appointments to outside bodies</w:t>
      </w:r>
      <w:r w:rsidR="00B01DB2">
        <w:t>, including WSALC and HALC</w:t>
      </w:r>
      <w:r w:rsidR="001E4992">
        <w:t>.</w:t>
      </w:r>
      <w:r>
        <w:t xml:space="preserve"> </w:t>
      </w:r>
    </w:p>
    <w:p w14:paraId="22FFD221" w14:textId="4B2D117B" w:rsidR="00E45FE5" w:rsidRDefault="00E45FE5" w:rsidP="00E45FE5">
      <w:pPr>
        <w:pStyle w:val="ListParagraph"/>
      </w:pPr>
    </w:p>
    <w:p w14:paraId="1B047F31" w14:textId="159626A3" w:rsidR="00E45FE5" w:rsidRDefault="00E45FE5" w:rsidP="00E45FE5">
      <w:pPr>
        <w:pStyle w:val="ListParagraph"/>
        <w:numPr>
          <w:ilvl w:val="0"/>
          <w:numId w:val="1"/>
        </w:numPr>
      </w:pPr>
      <w:r w:rsidRPr="00E45FE5">
        <w:rPr>
          <w:b/>
          <w:bCs/>
        </w:rPr>
        <w:t>Public Session</w:t>
      </w:r>
      <w:r>
        <w:t xml:space="preserve"> (members of the public may speak for up to 5 minutes at the discretion of the Chair about items on the agenda)</w:t>
      </w:r>
      <w:r w:rsidR="001E4992">
        <w:t>.</w:t>
      </w:r>
      <w:r>
        <w:t xml:space="preserve"> </w:t>
      </w:r>
    </w:p>
    <w:p w14:paraId="17AB62B8" w14:textId="13A86D38" w:rsidR="00E45FE5" w:rsidRDefault="00E45FE5" w:rsidP="00E45FE5">
      <w:pPr>
        <w:pStyle w:val="ListParagraph"/>
      </w:pPr>
    </w:p>
    <w:p w14:paraId="1249140B" w14:textId="2FDDB1B6" w:rsidR="00E45FE5" w:rsidRPr="00E45FE5" w:rsidRDefault="00E45FE5" w:rsidP="00E45FE5">
      <w:pPr>
        <w:pStyle w:val="ListParagraph"/>
        <w:numPr>
          <w:ilvl w:val="0"/>
          <w:numId w:val="1"/>
        </w:numPr>
        <w:rPr>
          <w:b/>
          <w:bCs/>
        </w:rPr>
      </w:pPr>
      <w:r w:rsidRPr="00E45FE5">
        <w:rPr>
          <w:b/>
          <w:bCs/>
        </w:rPr>
        <w:t xml:space="preserve">Approval of the Minutes of the Meeting of the Parish Council held on </w:t>
      </w:r>
      <w:r w:rsidR="00B01DB2">
        <w:rPr>
          <w:b/>
          <w:bCs/>
        </w:rPr>
        <w:t>16</w:t>
      </w:r>
      <w:r w:rsidR="00B01DB2" w:rsidRPr="00B01DB2">
        <w:rPr>
          <w:b/>
          <w:bCs/>
          <w:vertAlign w:val="superscript"/>
        </w:rPr>
        <w:t>th</w:t>
      </w:r>
      <w:r w:rsidR="00B01DB2">
        <w:rPr>
          <w:b/>
          <w:bCs/>
        </w:rPr>
        <w:t xml:space="preserve"> March 2023</w:t>
      </w:r>
      <w:r w:rsidR="00C7156D">
        <w:rPr>
          <w:b/>
          <w:bCs/>
        </w:rPr>
        <w:t xml:space="preserve"> </w:t>
      </w:r>
      <w:r w:rsidR="004F54CC">
        <w:rPr>
          <w:b/>
          <w:bCs/>
        </w:rPr>
        <w:t>*</w:t>
      </w:r>
    </w:p>
    <w:p w14:paraId="230E58FD" w14:textId="3C54FFDA" w:rsidR="00E45FE5" w:rsidRDefault="00E45FE5" w:rsidP="00E45FE5">
      <w:pPr>
        <w:pStyle w:val="ListParagraph"/>
      </w:pPr>
      <w:r>
        <w:t>To review and approve</w:t>
      </w:r>
      <w:r w:rsidR="001E4992">
        <w:t>.</w:t>
      </w:r>
    </w:p>
    <w:p w14:paraId="2D83BCF9" w14:textId="31F55CD2" w:rsidR="00E45FE5" w:rsidRDefault="00E45FE5" w:rsidP="00E45FE5">
      <w:pPr>
        <w:pStyle w:val="ListParagraph"/>
      </w:pPr>
    </w:p>
    <w:p w14:paraId="2CF6BF41" w14:textId="17D47FF4" w:rsidR="00E45FE5" w:rsidRPr="00E45FE5" w:rsidRDefault="00E45FE5" w:rsidP="00E45FE5">
      <w:pPr>
        <w:pStyle w:val="ListParagraph"/>
        <w:numPr>
          <w:ilvl w:val="0"/>
          <w:numId w:val="1"/>
        </w:numPr>
        <w:rPr>
          <w:b/>
          <w:bCs/>
        </w:rPr>
      </w:pPr>
      <w:r w:rsidRPr="00E45FE5">
        <w:rPr>
          <w:b/>
          <w:bCs/>
        </w:rPr>
        <w:t>County Councillor Reports</w:t>
      </w:r>
    </w:p>
    <w:p w14:paraId="4E3D73DB" w14:textId="2398C6A4" w:rsidR="00E45FE5" w:rsidRDefault="00E45FE5" w:rsidP="00E45FE5">
      <w:pPr>
        <w:pStyle w:val="ListParagraph"/>
      </w:pPr>
      <w:r>
        <w:t>To receive any reports</w:t>
      </w:r>
      <w:r w:rsidR="00BD6395">
        <w:t>.</w:t>
      </w:r>
    </w:p>
    <w:p w14:paraId="63EFD38F" w14:textId="029411DC" w:rsidR="00E45FE5" w:rsidRDefault="00E45FE5" w:rsidP="00E45FE5">
      <w:pPr>
        <w:pStyle w:val="ListParagraph"/>
      </w:pPr>
    </w:p>
    <w:p w14:paraId="057DD089" w14:textId="6FBB6A6C" w:rsidR="00E45FE5" w:rsidRPr="00E45FE5" w:rsidRDefault="00E45FE5" w:rsidP="00E45FE5">
      <w:pPr>
        <w:pStyle w:val="ListParagraph"/>
        <w:numPr>
          <w:ilvl w:val="0"/>
          <w:numId w:val="1"/>
        </w:numPr>
        <w:rPr>
          <w:b/>
          <w:bCs/>
        </w:rPr>
      </w:pPr>
      <w:r w:rsidRPr="00E45FE5">
        <w:rPr>
          <w:b/>
          <w:bCs/>
        </w:rPr>
        <w:t>District Councillor Reports</w:t>
      </w:r>
    </w:p>
    <w:p w14:paraId="03EEB02B" w14:textId="37094CE2" w:rsidR="00E45FE5" w:rsidRDefault="00E45FE5" w:rsidP="00E45FE5">
      <w:pPr>
        <w:pStyle w:val="ListParagraph"/>
      </w:pPr>
      <w:r>
        <w:t>To receive any reports</w:t>
      </w:r>
      <w:r w:rsidR="00BD6395">
        <w:t>.</w:t>
      </w:r>
    </w:p>
    <w:p w14:paraId="6A108C98" w14:textId="77777777" w:rsidR="00B323A2" w:rsidRDefault="00B323A2" w:rsidP="00E45FE5">
      <w:pPr>
        <w:pStyle w:val="ListParagraph"/>
      </w:pPr>
    </w:p>
    <w:p w14:paraId="377C295E" w14:textId="5C1336F9" w:rsidR="00B323A2" w:rsidRPr="00B323A2" w:rsidRDefault="00B323A2" w:rsidP="00B323A2">
      <w:pPr>
        <w:pStyle w:val="ListParagraph"/>
        <w:numPr>
          <w:ilvl w:val="0"/>
          <w:numId w:val="1"/>
        </w:numPr>
        <w:rPr>
          <w:b/>
          <w:bCs/>
        </w:rPr>
      </w:pPr>
      <w:r w:rsidRPr="00B323A2">
        <w:rPr>
          <w:b/>
          <w:bCs/>
        </w:rPr>
        <w:t>HALC Update</w:t>
      </w:r>
    </w:p>
    <w:p w14:paraId="330AD713" w14:textId="7AD742A1" w:rsidR="00B323A2" w:rsidRDefault="00B323A2" w:rsidP="00B323A2">
      <w:pPr>
        <w:pStyle w:val="ListParagraph"/>
      </w:pPr>
      <w:r>
        <w:t>To receive an update on the latest HALC meeting</w:t>
      </w:r>
      <w:r w:rsidR="00BD6395">
        <w:t>.</w:t>
      </w:r>
    </w:p>
    <w:p w14:paraId="0E7A327F" w14:textId="77777777" w:rsidR="00796738" w:rsidRPr="004F54CC" w:rsidRDefault="00796738" w:rsidP="00B323A2">
      <w:pPr>
        <w:pStyle w:val="ListParagraph"/>
        <w:rPr>
          <w:lang w:val="en-US"/>
        </w:rPr>
      </w:pPr>
    </w:p>
    <w:p w14:paraId="0E9BE5F6" w14:textId="39D46A71" w:rsidR="00796738" w:rsidRPr="00796738" w:rsidRDefault="00796738" w:rsidP="00796738">
      <w:pPr>
        <w:pStyle w:val="ListParagraph"/>
        <w:numPr>
          <w:ilvl w:val="0"/>
          <w:numId w:val="1"/>
        </w:numPr>
        <w:rPr>
          <w:b/>
          <w:bCs/>
        </w:rPr>
      </w:pPr>
      <w:r w:rsidRPr="00796738">
        <w:rPr>
          <w:b/>
          <w:bCs/>
        </w:rPr>
        <w:t>Certificate of Exemption</w:t>
      </w:r>
      <w:r w:rsidR="00C7156D">
        <w:rPr>
          <w:b/>
          <w:bCs/>
        </w:rPr>
        <w:t xml:space="preserve"> *</w:t>
      </w:r>
    </w:p>
    <w:p w14:paraId="7D02A206" w14:textId="2F241419" w:rsidR="0014454C" w:rsidRDefault="00796738" w:rsidP="0014454C">
      <w:pPr>
        <w:pStyle w:val="ListParagraph"/>
      </w:pPr>
      <w:r>
        <w:t>To approve the Certificate of Exemption from external audit for the Annual Governance and Accountability Return for 2022/23</w:t>
      </w:r>
      <w:r w:rsidR="00BD6395">
        <w:t>.</w:t>
      </w:r>
    </w:p>
    <w:p w14:paraId="27DC8A78" w14:textId="77777777" w:rsidR="000D16C6" w:rsidRDefault="000D16C6" w:rsidP="0014454C">
      <w:pPr>
        <w:pStyle w:val="ListParagraph"/>
      </w:pPr>
    </w:p>
    <w:p w14:paraId="48D17D7A" w14:textId="7F5236AB" w:rsidR="00E45FE5" w:rsidRPr="00B323A2" w:rsidRDefault="00E45FE5" w:rsidP="00B323A2">
      <w:pPr>
        <w:pStyle w:val="ListParagraph"/>
        <w:numPr>
          <w:ilvl w:val="0"/>
          <w:numId w:val="1"/>
        </w:numPr>
        <w:rPr>
          <w:b/>
          <w:bCs/>
        </w:rPr>
      </w:pPr>
      <w:r w:rsidRPr="00B323A2">
        <w:rPr>
          <w:b/>
          <w:bCs/>
        </w:rPr>
        <w:t xml:space="preserve">Annual Governance and Accountability Return (AGAR) </w:t>
      </w:r>
      <w:r w:rsidR="004F54CC">
        <w:rPr>
          <w:b/>
          <w:bCs/>
        </w:rPr>
        <w:t>*</w:t>
      </w:r>
    </w:p>
    <w:p w14:paraId="6094A748" w14:textId="3495D057" w:rsidR="00E45FE5" w:rsidRPr="00E45FE5" w:rsidRDefault="00E45FE5" w:rsidP="00E45FE5">
      <w:pPr>
        <w:pStyle w:val="ListParagraph"/>
        <w:numPr>
          <w:ilvl w:val="0"/>
          <w:numId w:val="3"/>
        </w:numPr>
        <w:rPr>
          <w:b/>
          <w:bCs/>
        </w:rPr>
      </w:pPr>
      <w:r w:rsidRPr="00E45FE5">
        <w:rPr>
          <w:b/>
          <w:bCs/>
        </w:rPr>
        <w:t xml:space="preserve">Internal Audit Report </w:t>
      </w:r>
    </w:p>
    <w:p w14:paraId="72665A1E" w14:textId="47B6DDAE" w:rsidR="00E45FE5" w:rsidRDefault="00E45FE5" w:rsidP="00E45FE5">
      <w:pPr>
        <w:pStyle w:val="ListParagraph"/>
        <w:ind w:left="1080"/>
      </w:pPr>
      <w:r>
        <w:t xml:space="preserve">To review and approve </w:t>
      </w:r>
    </w:p>
    <w:p w14:paraId="4D632D0F" w14:textId="66AD3710" w:rsidR="00E45FE5" w:rsidRPr="00E45FE5" w:rsidRDefault="00E45FE5" w:rsidP="00E45FE5">
      <w:pPr>
        <w:pStyle w:val="ListParagraph"/>
        <w:numPr>
          <w:ilvl w:val="0"/>
          <w:numId w:val="3"/>
        </w:numPr>
        <w:rPr>
          <w:b/>
          <w:bCs/>
        </w:rPr>
      </w:pPr>
      <w:r w:rsidRPr="00E45FE5">
        <w:rPr>
          <w:b/>
          <w:bCs/>
        </w:rPr>
        <w:t xml:space="preserve">Section 1 of the AGAR </w:t>
      </w:r>
    </w:p>
    <w:p w14:paraId="3DA49CBB" w14:textId="1F835673" w:rsidR="00E45FE5" w:rsidRDefault="00E45FE5" w:rsidP="00E45FE5">
      <w:pPr>
        <w:pStyle w:val="ListParagraph"/>
        <w:ind w:left="1080"/>
      </w:pPr>
      <w:r>
        <w:t xml:space="preserve">To review and approve </w:t>
      </w:r>
    </w:p>
    <w:p w14:paraId="35B151BF" w14:textId="23F6254B" w:rsidR="00E45FE5" w:rsidRPr="00E45FE5" w:rsidRDefault="00E45FE5" w:rsidP="00E45FE5">
      <w:pPr>
        <w:pStyle w:val="ListParagraph"/>
        <w:numPr>
          <w:ilvl w:val="0"/>
          <w:numId w:val="3"/>
        </w:numPr>
        <w:rPr>
          <w:b/>
          <w:bCs/>
        </w:rPr>
      </w:pPr>
      <w:r w:rsidRPr="00E45FE5">
        <w:rPr>
          <w:b/>
          <w:bCs/>
        </w:rPr>
        <w:t xml:space="preserve">Section 2 of the AGAR </w:t>
      </w:r>
    </w:p>
    <w:p w14:paraId="350185EA" w14:textId="3A2EDB69" w:rsidR="00E45FE5" w:rsidRDefault="00E45FE5" w:rsidP="00E45FE5">
      <w:pPr>
        <w:pStyle w:val="ListParagraph"/>
        <w:ind w:left="1080"/>
      </w:pPr>
      <w:r>
        <w:t>To review and approve</w:t>
      </w:r>
    </w:p>
    <w:p w14:paraId="32A416F9" w14:textId="282A4316" w:rsidR="00E45FE5" w:rsidRPr="00E45FE5" w:rsidRDefault="00E45FE5" w:rsidP="00E45FE5">
      <w:pPr>
        <w:pStyle w:val="ListParagraph"/>
        <w:numPr>
          <w:ilvl w:val="0"/>
          <w:numId w:val="3"/>
        </w:numPr>
        <w:rPr>
          <w:b/>
          <w:bCs/>
        </w:rPr>
      </w:pPr>
      <w:r w:rsidRPr="00E45FE5">
        <w:rPr>
          <w:b/>
          <w:bCs/>
        </w:rPr>
        <w:t>Notice of electors’ rights</w:t>
      </w:r>
    </w:p>
    <w:p w14:paraId="33E3F7A8" w14:textId="26929CAA" w:rsidR="00796738" w:rsidRDefault="00E45FE5" w:rsidP="00796738">
      <w:pPr>
        <w:pStyle w:val="ListParagraph"/>
        <w:ind w:left="1080"/>
      </w:pPr>
      <w:r>
        <w:t>To confirm dates</w:t>
      </w:r>
    </w:p>
    <w:p w14:paraId="057A70E3" w14:textId="77777777" w:rsidR="00E45FE5" w:rsidRDefault="00E45FE5" w:rsidP="00E45FE5">
      <w:pPr>
        <w:pStyle w:val="ListParagraph"/>
        <w:rPr>
          <w:b/>
          <w:bCs/>
        </w:rPr>
      </w:pPr>
    </w:p>
    <w:p w14:paraId="60809D2E" w14:textId="1008496B" w:rsidR="007B5854" w:rsidRDefault="007B5854" w:rsidP="007B5854">
      <w:pPr>
        <w:pStyle w:val="ListParagraph"/>
        <w:numPr>
          <w:ilvl w:val="0"/>
          <w:numId w:val="1"/>
        </w:numPr>
        <w:rPr>
          <w:b/>
          <w:bCs/>
        </w:rPr>
      </w:pPr>
      <w:r>
        <w:rPr>
          <w:b/>
          <w:bCs/>
        </w:rPr>
        <w:t xml:space="preserve">Insurance Renewal </w:t>
      </w:r>
      <w:r w:rsidR="004F54CC">
        <w:rPr>
          <w:b/>
          <w:bCs/>
        </w:rPr>
        <w:t>*</w:t>
      </w:r>
    </w:p>
    <w:p w14:paraId="43F2225F" w14:textId="1623D56E" w:rsidR="007B5854" w:rsidRDefault="007B5854" w:rsidP="007B5854">
      <w:pPr>
        <w:pStyle w:val="ListParagraph"/>
      </w:pPr>
      <w:r w:rsidRPr="007B5854">
        <w:t>To review and approve the insurance renewal quote</w:t>
      </w:r>
      <w:r w:rsidR="00BD6395">
        <w:t>.</w:t>
      </w:r>
    </w:p>
    <w:p w14:paraId="02CB4C4F" w14:textId="77777777" w:rsidR="007B5854" w:rsidRPr="007B5854" w:rsidRDefault="007B5854" w:rsidP="007B5854">
      <w:pPr>
        <w:pStyle w:val="ListParagraph"/>
      </w:pPr>
    </w:p>
    <w:p w14:paraId="7321C5D4" w14:textId="28F534C3" w:rsidR="00E45FE5" w:rsidRDefault="00E45FE5" w:rsidP="00E45FE5">
      <w:pPr>
        <w:pStyle w:val="ListParagraph"/>
        <w:numPr>
          <w:ilvl w:val="0"/>
          <w:numId w:val="1"/>
        </w:numPr>
        <w:rPr>
          <w:b/>
          <w:bCs/>
        </w:rPr>
      </w:pPr>
      <w:r w:rsidRPr="00E45FE5">
        <w:rPr>
          <w:b/>
          <w:bCs/>
        </w:rPr>
        <w:t xml:space="preserve">Planning Applications </w:t>
      </w:r>
      <w:r w:rsidR="004F54CC">
        <w:rPr>
          <w:b/>
          <w:bCs/>
        </w:rPr>
        <w:t>*</w:t>
      </w:r>
    </w:p>
    <w:p w14:paraId="2917349E" w14:textId="6DE2F546" w:rsidR="00AD5D8C" w:rsidRPr="00AD5D8C" w:rsidRDefault="00AD5D8C" w:rsidP="00AD5D8C">
      <w:pPr>
        <w:pStyle w:val="ListParagraph"/>
        <w:numPr>
          <w:ilvl w:val="0"/>
          <w:numId w:val="4"/>
        </w:numPr>
        <w:rPr>
          <w:b/>
          <w:bCs/>
        </w:rPr>
      </w:pPr>
      <w:r>
        <w:t>DC/23/0610 Honeybridge Farm Honeybridge Lane Ashurst West Sussex</w:t>
      </w:r>
    </w:p>
    <w:p w14:paraId="0E9FB200" w14:textId="087F1C25" w:rsidR="00AD5D8C" w:rsidRDefault="00AD5D8C" w:rsidP="00AD5D8C">
      <w:pPr>
        <w:pStyle w:val="ListParagraph"/>
        <w:ind w:left="1080"/>
      </w:pPr>
      <w:r>
        <w:t>Application to confirm the existing siting of a static caravan within residential garden to provide ancillary accommodation for a period in excess of ten years (Lawful Development Certificate Existing).</w:t>
      </w:r>
    </w:p>
    <w:p w14:paraId="703DC4C7" w14:textId="77BFA856" w:rsidR="00AD5D8C" w:rsidRPr="00AD5D8C" w:rsidRDefault="00AD5D8C" w:rsidP="00AD5D8C">
      <w:pPr>
        <w:pStyle w:val="ListParagraph"/>
        <w:numPr>
          <w:ilvl w:val="0"/>
          <w:numId w:val="4"/>
        </w:numPr>
        <w:rPr>
          <w:b/>
          <w:bCs/>
        </w:rPr>
      </w:pPr>
      <w:r>
        <w:t>DC/23/0644 Doves Farm Spithandle Lane Wiston West Sussex</w:t>
      </w:r>
      <w:r w:rsidR="00BD6395">
        <w:t>.</w:t>
      </w:r>
      <w:r>
        <w:t xml:space="preserve"> </w:t>
      </w:r>
    </w:p>
    <w:p w14:paraId="1970E7C8" w14:textId="5CC20D26" w:rsidR="00B01DB2" w:rsidRDefault="00AD5D8C" w:rsidP="00B01DB2">
      <w:pPr>
        <w:pStyle w:val="ListParagraph"/>
        <w:ind w:left="1080"/>
      </w:pPr>
      <w:r>
        <w:t>Replacement of existing garage with a new garage.</w:t>
      </w:r>
    </w:p>
    <w:p w14:paraId="0A2034FB" w14:textId="0EA9E11C" w:rsidR="00B01DB2" w:rsidRDefault="00B01DB2" w:rsidP="00B01DB2">
      <w:pPr>
        <w:pStyle w:val="ListParagraph"/>
        <w:numPr>
          <w:ilvl w:val="0"/>
          <w:numId w:val="4"/>
        </w:numPr>
      </w:pPr>
      <w:r>
        <w:t xml:space="preserve">DC/23/0685 New Wharf Farm Horsebridge Common Ashurst West </w:t>
      </w:r>
      <w:r w:rsidR="00960623">
        <w:t>S</w:t>
      </w:r>
      <w:r>
        <w:t>ussex</w:t>
      </w:r>
      <w:r w:rsidR="00BD6395">
        <w:t>.</w:t>
      </w:r>
    </w:p>
    <w:p w14:paraId="7BEF45D1" w14:textId="262D9802" w:rsidR="00B01DB2" w:rsidRPr="00B01DB2" w:rsidRDefault="00B01DB2" w:rsidP="00B01DB2">
      <w:pPr>
        <w:pStyle w:val="ListParagraph"/>
        <w:ind w:left="1080"/>
      </w:pPr>
      <w:r>
        <w:t>Change of use of land to paddleboard training, storage and hire of canoes, kayaks and paddle boards, retention of shingle hard surfacing for associated car parking and the siting of two storage trailers and a porta loo between April and September each year</w:t>
      </w:r>
      <w:r w:rsidR="00BD6395">
        <w:t>.</w:t>
      </w:r>
      <w:r>
        <w:t xml:space="preserve"> </w:t>
      </w:r>
    </w:p>
    <w:p w14:paraId="636BE1B5" w14:textId="77777777" w:rsidR="00E45FE5" w:rsidRDefault="00E45FE5" w:rsidP="00E45FE5">
      <w:pPr>
        <w:pStyle w:val="ListParagraph"/>
        <w:rPr>
          <w:b/>
          <w:bCs/>
        </w:rPr>
      </w:pPr>
    </w:p>
    <w:p w14:paraId="0FAB77AE" w14:textId="77777777" w:rsidR="00B323A2" w:rsidRDefault="00B323A2" w:rsidP="00B323A2">
      <w:pPr>
        <w:pStyle w:val="ListParagraph"/>
        <w:numPr>
          <w:ilvl w:val="0"/>
          <w:numId w:val="1"/>
        </w:numPr>
        <w:rPr>
          <w:b/>
          <w:bCs/>
        </w:rPr>
      </w:pPr>
      <w:r>
        <w:rPr>
          <w:b/>
          <w:bCs/>
        </w:rPr>
        <w:lastRenderedPageBreak/>
        <w:t>Planning Decisions from HDC</w:t>
      </w:r>
    </w:p>
    <w:p w14:paraId="0C017C07" w14:textId="3E16E712" w:rsidR="00B323A2" w:rsidRPr="00B323A2" w:rsidRDefault="00B323A2" w:rsidP="00B323A2">
      <w:pPr>
        <w:pStyle w:val="ListParagraph"/>
        <w:rPr>
          <w:b/>
          <w:bCs/>
        </w:rPr>
      </w:pPr>
      <w:r w:rsidRPr="00B323A2">
        <w:rPr>
          <w:rFonts w:eastAsiaTheme="minorEastAsia" w:cstheme="minorHAnsi"/>
        </w:rPr>
        <w:t>To receive decisions on planning applications from Horsham District Council.</w:t>
      </w:r>
    </w:p>
    <w:p w14:paraId="5C2AAB1D" w14:textId="77777777" w:rsidR="00AD5D8C" w:rsidRPr="00E45FE5" w:rsidRDefault="00AD5D8C" w:rsidP="00E45FE5">
      <w:pPr>
        <w:pStyle w:val="ListParagraph"/>
        <w:rPr>
          <w:b/>
          <w:bCs/>
        </w:rPr>
      </w:pPr>
    </w:p>
    <w:p w14:paraId="43244446" w14:textId="684B0909" w:rsidR="00E45FE5" w:rsidRPr="00E45FE5" w:rsidRDefault="00E45FE5" w:rsidP="00E45FE5">
      <w:pPr>
        <w:pStyle w:val="ListParagraph"/>
        <w:numPr>
          <w:ilvl w:val="0"/>
          <w:numId w:val="1"/>
        </w:numPr>
        <w:rPr>
          <w:b/>
          <w:bCs/>
        </w:rPr>
      </w:pPr>
      <w:r w:rsidRPr="00E45FE5">
        <w:rPr>
          <w:b/>
          <w:bCs/>
        </w:rPr>
        <w:t xml:space="preserve">Payments and bank reconciliation </w:t>
      </w:r>
      <w:r w:rsidR="00DA6B08">
        <w:rPr>
          <w:b/>
          <w:bCs/>
        </w:rPr>
        <w:t>*</w:t>
      </w:r>
    </w:p>
    <w:p w14:paraId="193041D4" w14:textId="124558DD" w:rsidR="00D85BA8" w:rsidRDefault="00E45FE5" w:rsidP="006F4E06">
      <w:pPr>
        <w:pStyle w:val="ListParagraph"/>
      </w:pPr>
      <w:r>
        <w:t xml:space="preserve">Review schedule of payments and bank reconciliation since the last meeting </w:t>
      </w:r>
      <w:r w:rsidR="00796738">
        <w:t>and to note the remaining balance of the PWLB loan</w:t>
      </w:r>
      <w:r w:rsidR="006F4E06">
        <w:t>.</w:t>
      </w:r>
      <w:r>
        <w:t xml:space="preserve"> </w:t>
      </w:r>
    </w:p>
    <w:p w14:paraId="08CBECBA" w14:textId="77777777" w:rsidR="006F4E06" w:rsidRDefault="006F4E06" w:rsidP="006F4E06">
      <w:pPr>
        <w:pStyle w:val="ListParagraph"/>
      </w:pPr>
    </w:p>
    <w:p w14:paraId="5FCD8E93" w14:textId="5DF647D1" w:rsidR="009C417E" w:rsidRDefault="009C417E" w:rsidP="009C417E">
      <w:pPr>
        <w:pStyle w:val="ListParagraph"/>
        <w:numPr>
          <w:ilvl w:val="0"/>
          <w:numId w:val="1"/>
        </w:numPr>
        <w:rPr>
          <w:b/>
          <w:bCs/>
        </w:rPr>
      </w:pPr>
      <w:r w:rsidRPr="009C417E">
        <w:rPr>
          <w:b/>
          <w:bCs/>
        </w:rPr>
        <w:t>Recreation Ground</w:t>
      </w:r>
    </w:p>
    <w:p w14:paraId="00D2EA94" w14:textId="51AD5826" w:rsidR="00B323A2" w:rsidRDefault="00B323A2" w:rsidP="00F54E78">
      <w:pPr>
        <w:pStyle w:val="Level1"/>
        <w:numPr>
          <w:ilvl w:val="0"/>
          <w:numId w:val="5"/>
        </w:numPr>
        <w:tabs>
          <w:tab w:val="left" w:pos="-1440"/>
        </w:tabs>
        <w:rPr>
          <w:rFonts w:asciiTheme="minorHAnsi" w:hAnsiTheme="minorHAnsi" w:cstheme="minorHAnsi"/>
          <w:sz w:val="22"/>
          <w:szCs w:val="22"/>
        </w:rPr>
      </w:pPr>
      <w:r>
        <w:rPr>
          <w:rFonts w:asciiTheme="minorHAnsi" w:hAnsiTheme="minorHAnsi" w:cstheme="minorHAnsi"/>
          <w:sz w:val="22"/>
          <w:szCs w:val="22"/>
        </w:rPr>
        <w:t xml:space="preserve">To receive a report on the Recreation Ground Trust’s income and expenditure for the period from </w:t>
      </w:r>
      <w:r w:rsidRPr="00333BE5">
        <w:rPr>
          <w:rFonts w:asciiTheme="minorHAnsi" w:hAnsiTheme="minorHAnsi" w:cstheme="minorHAnsi"/>
          <w:sz w:val="22"/>
          <w:szCs w:val="22"/>
        </w:rPr>
        <w:t>21</w:t>
      </w:r>
      <w:r w:rsidRPr="00333BE5">
        <w:rPr>
          <w:rFonts w:asciiTheme="minorHAnsi" w:hAnsiTheme="minorHAnsi" w:cstheme="minorHAnsi"/>
          <w:sz w:val="22"/>
          <w:szCs w:val="22"/>
          <w:vertAlign w:val="superscript"/>
        </w:rPr>
        <w:t>st</w:t>
      </w:r>
      <w:r w:rsidRPr="00333BE5">
        <w:rPr>
          <w:rFonts w:asciiTheme="minorHAnsi" w:hAnsiTheme="minorHAnsi" w:cstheme="minorHAnsi"/>
          <w:sz w:val="22"/>
          <w:szCs w:val="22"/>
        </w:rPr>
        <w:t xml:space="preserve"> </w:t>
      </w:r>
      <w:r>
        <w:rPr>
          <w:rFonts w:asciiTheme="minorHAnsi" w:hAnsiTheme="minorHAnsi" w:cstheme="minorHAnsi"/>
          <w:sz w:val="22"/>
          <w:szCs w:val="22"/>
        </w:rPr>
        <w:t xml:space="preserve">January </w:t>
      </w:r>
      <w:r w:rsidRPr="00333BE5">
        <w:rPr>
          <w:rFonts w:asciiTheme="minorHAnsi" w:hAnsiTheme="minorHAnsi" w:cstheme="minorHAnsi"/>
          <w:sz w:val="22"/>
          <w:szCs w:val="22"/>
        </w:rPr>
        <w:t>2023</w:t>
      </w:r>
      <w:r>
        <w:rPr>
          <w:rFonts w:asciiTheme="minorHAnsi" w:hAnsiTheme="minorHAnsi" w:cstheme="minorHAnsi"/>
          <w:sz w:val="22"/>
          <w:szCs w:val="22"/>
        </w:rPr>
        <w:t xml:space="preserve"> </w:t>
      </w:r>
      <w:r w:rsidRPr="00AC5217">
        <w:rPr>
          <w:rFonts w:asciiTheme="minorHAnsi" w:hAnsiTheme="minorHAnsi" w:cstheme="minorHAnsi"/>
          <w:sz w:val="22"/>
          <w:szCs w:val="22"/>
        </w:rPr>
        <w:t xml:space="preserve">to </w:t>
      </w:r>
      <w:r w:rsidR="00AC5217" w:rsidRPr="00AC5217">
        <w:rPr>
          <w:rFonts w:asciiTheme="minorHAnsi" w:hAnsiTheme="minorHAnsi" w:cstheme="minorHAnsi"/>
          <w:sz w:val="22"/>
          <w:szCs w:val="22"/>
        </w:rPr>
        <w:t>20</w:t>
      </w:r>
      <w:r w:rsidR="00AC5217" w:rsidRPr="00AC5217">
        <w:rPr>
          <w:rFonts w:asciiTheme="minorHAnsi" w:hAnsiTheme="minorHAnsi" w:cstheme="minorHAnsi"/>
          <w:sz w:val="22"/>
          <w:szCs w:val="22"/>
          <w:vertAlign w:val="superscript"/>
        </w:rPr>
        <w:t>th</w:t>
      </w:r>
      <w:r w:rsidR="00AC5217" w:rsidRPr="00AC5217">
        <w:rPr>
          <w:rFonts w:asciiTheme="minorHAnsi" w:hAnsiTheme="minorHAnsi" w:cstheme="minorHAnsi"/>
          <w:sz w:val="22"/>
          <w:szCs w:val="22"/>
        </w:rPr>
        <w:t xml:space="preserve"> March 2023</w:t>
      </w:r>
      <w:r w:rsidR="00AC5217">
        <w:rPr>
          <w:rFonts w:asciiTheme="minorHAnsi" w:hAnsiTheme="minorHAnsi" w:cstheme="minorHAnsi"/>
          <w:sz w:val="22"/>
          <w:szCs w:val="22"/>
        </w:rPr>
        <w:t>*</w:t>
      </w:r>
      <w:r w:rsidRPr="00AC5217">
        <w:rPr>
          <w:rFonts w:asciiTheme="minorHAnsi" w:hAnsiTheme="minorHAnsi" w:cstheme="minorHAnsi"/>
          <w:sz w:val="22"/>
          <w:szCs w:val="22"/>
        </w:rPr>
        <w:t>.</w:t>
      </w:r>
    </w:p>
    <w:p w14:paraId="065B8A3D" w14:textId="18D42671" w:rsidR="00B323A2" w:rsidRDefault="00B323A2" w:rsidP="009C417E">
      <w:pPr>
        <w:pStyle w:val="ListParagraph"/>
        <w:numPr>
          <w:ilvl w:val="0"/>
          <w:numId w:val="5"/>
        </w:numPr>
      </w:pPr>
      <w:r>
        <w:t>To discuss moving banks from HSBC to L</w:t>
      </w:r>
      <w:r w:rsidR="00BB726C">
        <w:t>l</w:t>
      </w:r>
      <w:r>
        <w:t>oyds</w:t>
      </w:r>
      <w:r w:rsidR="00F54E78">
        <w:t>.</w:t>
      </w:r>
    </w:p>
    <w:p w14:paraId="7B2EFDEC" w14:textId="103803C5" w:rsidR="00BB726C" w:rsidRDefault="00BB726C" w:rsidP="009C417E">
      <w:pPr>
        <w:pStyle w:val="ListParagraph"/>
        <w:numPr>
          <w:ilvl w:val="0"/>
          <w:numId w:val="5"/>
        </w:numPr>
      </w:pPr>
      <w:r>
        <w:t>To review fees for WSCC to hire the Recreation Ground for the school</w:t>
      </w:r>
      <w:r w:rsidR="00F54E78">
        <w:t>.</w:t>
      </w:r>
      <w:r w:rsidR="00AC5217">
        <w:t>*</w:t>
      </w:r>
    </w:p>
    <w:p w14:paraId="4FF54AB9" w14:textId="578EE816" w:rsidR="006F4E06" w:rsidRDefault="006F4E06" w:rsidP="009C417E">
      <w:pPr>
        <w:pStyle w:val="ListParagraph"/>
        <w:numPr>
          <w:ilvl w:val="0"/>
          <w:numId w:val="5"/>
        </w:numPr>
      </w:pPr>
      <w:r>
        <w:t xml:space="preserve">To discuss the 2023/4 contract and Ts &amp; Cs for Ashurst Football Club.  </w:t>
      </w:r>
    </w:p>
    <w:p w14:paraId="109BD49D" w14:textId="1DD36D28" w:rsidR="009C417E" w:rsidRDefault="009C417E" w:rsidP="009C417E">
      <w:pPr>
        <w:pStyle w:val="ListParagraph"/>
        <w:numPr>
          <w:ilvl w:val="0"/>
          <w:numId w:val="5"/>
        </w:numPr>
      </w:pPr>
      <w:r>
        <w:t>Update on cradle swing replacement</w:t>
      </w:r>
      <w:r w:rsidR="00F54E78">
        <w:t>.</w:t>
      </w:r>
      <w:r>
        <w:t xml:space="preserve"> </w:t>
      </w:r>
    </w:p>
    <w:p w14:paraId="13516F25" w14:textId="530F6289" w:rsidR="00C7156D" w:rsidRDefault="00C7156D" w:rsidP="009C417E">
      <w:pPr>
        <w:pStyle w:val="ListParagraph"/>
        <w:numPr>
          <w:ilvl w:val="0"/>
          <w:numId w:val="5"/>
        </w:numPr>
      </w:pPr>
      <w:r>
        <w:t>To discuss a request from Ashington Kougars U9 football team</w:t>
      </w:r>
      <w:r w:rsidR="00F54E78">
        <w:t>.</w:t>
      </w:r>
      <w:r w:rsidR="00AC5217">
        <w:t>*</w:t>
      </w:r>
    </w:p>
    <w:p w14:paraId="205330B9" w14:textId="693A9CD7" w:rsidR="00C86A1C" w:rsidRDefault="001D6B35" w:rsidP="00655AE5">
      <w:pPr>
        <w:pStyle w:val="ListParagraph"/>
        <w:numPr>
          <w:ilvl w:val="0"/>
          <w:numId w:val="5"/>
        </w:numPr>
        <w:spacing w:after="0"/>
      </w:pPr>
      <w:r>
        <w:t>Update on p</w:t>
      </w:r>
      <w:r w:rsidR="00C86A1C">
        <w:t>otassium phosphite solution to oak tree located at the corner of car park</w:t>
      </w:r>
      <w:r w:rsidR="00186CC0">
        <w:t>,</w:t>
      </w:r>
      <w:r w:rsidR="00C86A1C">
        <w:t xml:space="preserve"> adjacent to main road</w:t>
      </w:r>
      <w:r w:rsidR="00F54E78">
        <w:t>.</w:t>
      </w:r>
    </w:p>
    <w:p w14:paraId="26F30763" w14:textId="77777777" w:rsidR="00B323A2" w:rsidRDefault="00B323A2" w:rsidP="00B323A2">
      <w:pPr>
        <w:pStyle w:val="Level1"/>
        <w:numPr>
          <w:ilvl w:val="0"/>
          <w:numId w:val="5"/>
        </w:numPr>
        <w:tabs>
          <w:tab w:val="left" w:pos="-1440"/>
        </w:tabs>
        <w:spacing w:after="120"/>
        <w:rPr>
          <w:rFonts w:asciiTheme="minorHAnsi" w:hAnsiTheme="minorHAnsi" w:cstheme="minorHAnsi"/>
          <w:sz w:val="22"/>
          <w:szCs w:val="22"/>
        </w:rPr>
      </w:pPr>
      <w:r>
        <w:rPr>
          <w:rFonts w:asciiTheme="minorHAnsi" w:hAnsiTheme="minorHAnsi" w:cstheme="minorHAnsi"/>
          <w:sz w:val="22"/>
          <w:szCs w:val="22"/>
        </w:rPr>
        <w:t>To receive an update on the rebuild/replacement of the John Eaton Hut.</w:t>
      </w:r>
    </w:p>
    <w:p w14:paraId="45DAFB79" w14:textId="77777777" w:rsidR="009C417E" w:rsidRDefault="009C417E" w:rsidP="006F4E06">
      <w:pPr>
        <w:pStyle w:val="ListParagraph"/>
        <w:spacing w:after="0"/>
        <w:ind w:left="1080"/>
      </w:pPr>
    </w:p>
    <w:p w14:paraId="1C18032D" w14:textId="1A98B3D5" w:rsidR="00F54E78" w:rsidRPr="005A51F2" w:rsidRDefault="00F54E78" w:rsidP="00F54E78">
      <w:pPr>
        <w:pStyle w:val="ListParagraph"/>
        <w:numPr>
          <w:ilvl w:val="0"/>
          <w:numId w:val="1"/>
        </w:numPr>
        <w:rPr>
          <w:b/>
          <w:bCs/>
        </w:rPr>
      </w:pPr>
      <w:r>
        <w:rPr>
          <w:b/>
          <w:bCs/>
        </w:rPr>
        <w:t xml:space="preserve">Update on Speedwatch and </w:t>
      </w:r>
      <w:r w:rsidRPr="005A51F2">
        <w:rPr>
          <w:b/>
          <w:bCs/>
        </w:rPr>
        <w:t>Speed Restrictions at Bines Green</w:t>
      </w:r>
      <w:r>
        <w:rPr>
          <w:b/>
          <w:bCs/>
        </w:rPr>
        <w:t xml:space="preserve"> *</w:t>
      </w:r>
    </w:p>
    <w:p w14:paraId="603E9C14" w14:textId="1A12CD1D" w:rsidR="00F54E78" w:rsidRDefault="00F54E78" w:rsidP="00F54E78">
      <w:pPr>
        <w:pStyle w:val="ListParagraph"/>
      </w:pPr>
      <w:r>
        <w:t>To discuss and respond to West Grinstead Parish Council’s proposal of extending the 40mph speed limit.</w:t>
      </w:r>
    </w:p>
    <w:p w14:paraId="7B0F0F70" w14:textId="77777777" w:rsidR="00F54E78" w:rsidRDefault="00F54E78" w:rsidP="00F54E78">
      <w:pPr>
        <w:pStyle w:val="ListParagraph"/>
      </w:pPr>
    </w:p>
    <w:p w14:paraId="728D68A9" w14:textId="375EDB16" w:rsidR="0014454C" w:rsidRDefault="0014454C" w:rsidP="0014454C">
      <w:pPr>
        <w:pStyle w:val="ListParagraph"/>
        <w:numPr>
          <w:ilvl w:val="0"/>
          <w:numId w:val="1"/>
        </w:numPr>
        <w:rPr>
          <w:b/>
          <w:bCs/>
        </w:rPr>
      </w:pPr>
      <w:r w:rsidRPr="00572509">
        <w:rPr>
          <w:b/>
          <w:bCs/>
        </w:rPr>
        <w:t>Rampion</w:t>
      </w:r>
    </w:p>
    <w:p w14:paraId="17208DA4" w14:textId="47B224B4" w:rsidR="00572509" w:rsidRPr="00572509" w:rsidRDefault="00572509" w:rsidP="00572509">
      <w:pPr>
        <w:pStyle w:val="ListParagraph"/>
        <w:rPr>
          <w:lang w:val="en-US"/>
        </w:rPr>
      </w:pPr>
      <w:r w:rsidRPr="00572509">
        <w:t>To receive an update on Rampion</w:t>
      </w:r>
      <w:r w:rsidRPr="00572509">
        <w:rPr>
          <w:lang w:val="en-US"/>
        </w:rPr>
        <w:t>.</w:t>
      </w:r>
    </w:p>
    <w:p w14:paraId="3220B1DD" w14:textId="77777777" w:rsidR="0014454C" w:rsidRDefault="0014454C" w:rsidP="0014454C">
      <w:pPr>
        <w:pStyle w:val="ListParagraph"/>
      </w:pPr>
    </w:p>
    <w:p w14:paraId="5CB14C81" w14:textId="77777777" w:rsidR="00572509" w:rsidRDefault="0014454C" w:rsidP="00572509">
      <w:pPr>
        <w:pStyle w:val="ListParagraph"/>
        <w:numPr>
          <w:ilvl w:val="0"/>
          <w:numId w:val="1"/>
        </w:numPr>
        <w:rPr>
          <w:b/>
          <w:bCs/>
        </w:rPr>
      </w:pPr>
      <w:r w:rsidRPr="00572509">
        <w:rPr>
          <w:b/>
          <w:bCs/>
        </w:rPr>
        <w:t>GDPR</w:t>
      </w:r>
    </w:p>
    <w:p w14:paraId="7381971B" w14:textId="421FE56D" w:rsidR="0014454C" w:rsidRDefault="00572509" w:rsidP="00572509">
      <w:pPr>
        <w:pStyle w:val="ListParagraph"/>
      </w:pPr>
      <w:r>
        <w:t xml:space="preserve">To remind all councillors to delete emails over 6 months old. </w:t>
      </w:r>
    </w:p>
    <w:p w14:paraId="1D6E41E7" w14:textId="77777777" w:rsidR="00572509" w:rsidRPr="00572509" w:rsidRDefault="00572509" w:rsidP="00572509">
      <w:pPr>
        <w:pStyle w:val="ListParagraph"/>
        <w:rPr>
          <w:b/>
          <w:bCs/>
        </w:rPr>
      </w:pPr>
    </w:p>
    <w:p w14:paraId="1FB1EDE6" w14:textId="514D856E" w:rsidR="00572509" w:rsidRPr="00572509" w:rsidRDefault="007B5166" w:rsidP="00572509">
      <w:pPr>
        <w:pStyle w:val="ListParagraph"/>
        <w:numPr>
          <w:ilvl w:val="0"/>
          <w:numId w:val="1"/>
        </w:numPr>
        <w:rPr>
          <w:b/>
          <w:bCs/>
        </w:rPr>
      </w:pPr>
      <w:r>
        <w:rPr>
          <w:b/>
          <w:bCs/>
        </w:rPr>
        <w:t>Correspondence</w:t>
      </w:r>
    </w:p>
    <w:p w14:paraId="1B4E2776" w14:textId="5E84C512" w:rsidR="007B5166" w:rsidRPr="007B5166" w:rsidRDefault="00D00C65" w:rsidP="007B5166">
      <w:pPr>
        <w:pStyle w:val="ListParagraph"/>
      </w:pPr>
      <w:r>
        <w:t>[</w:t>
      </w:r>
      <w:r w:rsidR="007B5166" w:rsidRPr="007B5166">
        <w:t>Remind councillors to return expenses form</w:t>
      </w:r>
      <w:r>
        <w:t>]</w:t>
      </w:r>
    </w:p>
    <w:p w14:paraId="68E14B92" w14:textId="520FC010" w:rsidR="007B5166" w:rsidRDefault="007B5166" w:rsidP="007B5166">
      <w:pPr>
        <w:pStyle w:val="ListParagraph"/>
      </w:pPr>
    </w:p>
    <w:p w14:paraId="396B9E0A" w14:textId="16E4251D" w:rsidR="00FA0E1A" w:rsidRDefault="00FA0E1A" w:rsidP="00FA0E1A">
      <w:pPr>
        <w:pStyle w:val="ListParagraph"/>
        <w:numPr>
          <w:ilvl w:val="0"/>
          <w:numId w:val="1"/>
        </w:numPr>
        <w:rPr>
          <w:b/>
          <w:bCs/>
        </w:rPr>
      </w:pPr>
      <w:r w:rsidRPr="00FA0E1A">
        <w:rPr>
          <w:b/>
          <w:bCs/>
        </w:rPr>
        <w:t>Agree future Council meeting dates</w:t>
      </w:r>
      <w:r w:rsidR="006A419B">
        <w:rPr>
          <w:b/>
          <w:bCs/>
        </w:rPr>
        <w:t>*</w:t>
      </w:r>
    </w:p>
    <w:p w14:paraId="0DC38EC1" w14:textId="633EF107" w:rsidR="00FE029D" w:rsidRDefault="00FE029D" w:rsidP="00FE029D">
      <w:pPr>
        <w:rPr>
          <w:b/>
          <w:bCs/>
        </w:rPr>
      </w:pPr>
    </w:p>
    <w:p w14:paraId="102CE526" w14:textId="77777777" w:rsidR="00F06B4B" w:rsidRDefault="00F06B4B" w:rsidP="00FE029D">
      <w:pPr>
        <w:pStyle w:val="ListParagraph"/>
        <w:ind w:left="1080"/>
      </w:pPr>
    </w:p>
    <w:p w14:paraId="5F1AD991" w14:textId="77777777" w:rsidR="00F06B4B" w:rsidRDefault="00F06B4B" w:rsidP="00FE029D">
      <w:pPr>
        <w:pStyle w:val="ListParagraph"/>
        <w:ind w:left="1080"/>
      </w:pPr>
    </w:p>
    <w:p w14:paraId="2A766D82" w14:textId="255F966F" w:rsidR="00FE029D" w:rsidRPr="00FE029D" w:rsidRDefault="00FE029D" w:rsidP="00FE029D">
      <w:pPr>
        <w:pStyle w:val="ListParagraph"/>
        <w:ind w:left="1080"/>
      </w:pPr>
      <w:r w:rsidRPr="00FE029D">
        <w:t>*</w:t>
      </w:r>
      <w:r w:rsidR="00655AE5">
        <w:t>D</w:t>
      </w:r>
      <w:r w:rsidRPr="00FE029D">
        <w:t xml:space="preserve">ocuments have been sent to councillors with </w:t>
      </w:r>
      <w:r w:rsidR="00655AE5">
        <w:t>the A</w:t>
      </w:r>
      <w:r w:rsidRPr="00FE029D">
        <w:t>genda</w:t>
      </w:r>
    </w:p>
    <w:p w14:paraId="56A52E61" w14:textId="19F11901" w:rsidR="00E45FE5" w:rsidRDefault="00E45FE5" w:rsidP="00E45FE5">
      <w:pPr>
        <w:pStyle w:val="ListParagraph"/>
      </w:pPr>
    </w:p>
    <w:p w14:paraId="51590611" w14:textId="0C49A72D" w:rsidR="00E45FE5" w:rsidRDefault="00E45FE5" w:rsidP="00E45FE5">
      <w:pPr>
        <w:pStyle w:val="ListParagraph"/>
      </w:pPr>
    </w:p>
    <w:p w14:paraId="009F2D76" w14:textId="759FBF9C" w:rsidR="00B96C4A" w:rsidRDefault="00B96C4A" w:rsidP="00E45FE5">
      <w:pPr>
        <w:pStyle w:val="ListParagraph"/>
      </w:pPr>
    </w:p>
    <w:p w14:paraId="0C86C946" w14:textId="29E43C5A" w:rsidR="00B96C4A" w:rsidRDefault="00B96C4A" w:rsidP="00E45FE5">
      <w:pPr>
        <w:pStyle w:val="ListParagraph"/>
      </w:pPr>
    </w:p>
    <w:p w14:paraId="31A48E30" w14:textId="43B568F8" w:rsidR="00567FD3" w:rsidRDefault="00B567AC" w:rsidP="00B96C4A">
      <w:r>
        <w:t xml:space="preserve"> </w:t>
      </w:r>
    </w:p>
    <w:sectPr w:rsidR="00567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4108FAE"/>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D214D72"/>
    <w:multiLevelType w:val="hybridMultilevel"/>
    <w:tmpl w:val="FAAAE1C4"/>
    <w:lvl w:ilvl="0" w:tplc="34EE05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B5223A4"/>
    <w:multiLevelType w:val="hybridMultilevel"/>
    <w:tmpl w:val="DB002112"/>
    <w:lvl w:ilvl="0" w:tplc="5CB275FC">
      <w:start w:val="10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E4B37"/>
    <w:multiLevelType w:val="hybridMultilevel"/>
    <w:tmpl w:val="22BC01DC"/>
    <w:lvl w:ilvl="0" w:tplc="976A50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1F94EFB"/>
    <w:multiLevelType w:val="hybridMultilevel"/>
    <w:tmpl w:val="2AA8E77E"/>
    <w:lvl w:ilvl="0" w:tplc="8F24D93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AE01D1"/>
    <w:multiLevelType w:val="hybridMultilevel"/>
    <w:tmpl w:val="E4287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F62745"/>
    <w:multiLevelType w:val="hybridMultilevel"/>
    <w:tmpl w:val="14069A3C"/>
    <w:lvl w:ilvl="0" w:tplc="A0E2A2C0">
      <w:start w:val="10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234C7E"/>
    <w:multiLevelType w:val="hybridMultilevel"/>
    <w:tmpl w:val="E75C51D0"/>
    <w:lvl w:ilvl="0" w:tplc="801A084E">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8" w15:restartNumberingAfterBreak="0">
    <w:nsid w:val="56831ACA"/>
    <w:multiLevelType w:val="hybridMultilevel"/>
    <w:tmpl w:val="A814AC66"/>
    <w:lvl w:ilvl="0" w:tplc="E390A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3483384">
    <w:abstractNumId w:val="5"/>
  </w:num>
  <w:num w:numId="2" w16cid:durableId="594441982">
    <w:abstractNumId w:val="3"/>
  </w:num>
  <w:num w:numId="3" w16cid:durableId="1173881165">
    <w:abstractNumId w:val="1"/>
  </w:num>
  <w:num w:numId="4" w16cid:durableId="398405338">
    <w:abstractNumId w:val="4"/>
  </w:num>
  <w:num w:numId="5" w16cid:durableId="978069208">
    <w:abstractNumId w:val="8"/>
  </w:num>
  <w:num w:numId="6" w16cid:durableId="537669968">
    <w:abstractNumId w:val="0"/>
    <w:lvlOverride w:ilvl="0">
      <w:startOverride w:val="1"/>
      <w:lvl w:ilvl="0">
        <w:start w:val="1"/>
        <w:numFmt w:val="decimal"/>
        <w:pStyle w:val="Level1"/>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545408416">
    <w:abstractNumId w:val="7"/>
  </w:num>
  <w:num w:numId="8" w16cid:durableId="1286963109">
    <w:abstractNumId w:val="2"/>
  </w:num>
  <w:num w:numId="9" w16cid:durableId="2059669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06"/>
    <w:rsid w:val="000164C3"/>
    <w:rsid w:val="000173CB"/>
    <w:rsid w:val="000D16C6"/>
    <w:rsid w:val="0014454C"/>
    <w:rsid w:val="00186CC0"/>
    <w:rsid w:val="001D6B35"/>
    <w:rsid w:val="001E4992"/>
    <w:rsid w:val="00435843"/>
    <w:rsid w:val="004F54CC"/>
    <w:rsid w:val="00550055"/>
    <w:rsid w:val="00567FD3"/>
    <w:rsid w:val="00572509"/>
    <w:rsid w:val="005A51F2"/>
    <w:rsid w:val="005F06CF"/>
    <w:rsid w:val="0060349C"/>
    <w:rsid w:val="00655AE5"/>
    <w:rsid w:val="006A3106"/>
    <w:rsid w:val="006A419B"/>
    <w:rsid w:val="006A79E3"/>
    <w:rsid w:val="006F4E06"/>
    <w:rsid w:val="00721AC1"/>
    <w:rsid w:val="00796738"/>
    <w:rsid w:val="007B5166"/>
    <w:rsid w:val="007B5854"/>
    <w:rsid w:val="008D646A"/>
    <w:rsid w:val="008F3BBC"/>
    <w:rsid w:val="009321CA"/>
    <w:rsid w:val="00960623"/>
    <w:rsid w:val="009C417E"/>
    <w:rsid w:val="009E0A6D"/>
    <w:rsid w:val="00A141D6"/>
    <w:rsid w:val="00AC5217"/>
    <w:rsid w:val="00AD5D8C"/>
    <w:rsid w:val="00B01DB2"/>
    <w:rsid w:val="00B323A2"/>
    <w:rsid w:val="00B567AC"/>
    <w:rsid w:val="00B96C4A"/>
    <w:rsid w:val="00BB726C"/>
    <w:rsid w:val="00BD6395"/>
    <w:rsid w:val="00BF005B"/>
    <w:rsid w:val="00C7156D"/>
    <w:rsid w:val="00C86A1C"/>
    <w:rsid w:val="00C921B0"/>
    <w:rsid w:val="00D00C65"/>
    <w:rsid w:val="00D15E13"/>
    <w:rsid w:val="00D45250"/>
    <w:rsid w:val="00D60095"/>
    <w:rsid w:val="00D710E8"/>
    <w:rsid w:val="00D80B2A"/>
    <w:rsid w:val="00D85BA8"/>
    <w:rsid w:val="00DA6B08"/>
    <w:rsid w:val="00DC2CED"/>
    <w:rsid w:val="00E45FE5"/>
    <w:rsid w:val="00F06B4B"/>
    <w:rsid w:val="00F54E78"/>
    <w:rsid w:val="00FA0E1A"/>
    <w:rsid w:val="00FE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F743"/>
  <w15:chartTrackingRefBased/>
  <w15:docId w15:val="{98B52390-8791-4B0D-84C5-317A0476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FE5"/>
    <w:pPr>
      <w:ind w:left="720"/>
      <w:contextualSpacing/>
    </w:pPr>
  </w:style>
  <w:style w:type="table" w:styleId="TableGrid">
    <w:name w:val="Table Grid"/>
    <w:basedOn w:val="TableNormal"/>
    <w:uiPriority w:val="39"/>
    <w:rsid w:val="00C92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21B0"/>
    <w:rPr>
      <w:color w:val="0563C1" w:themeColor="hyperlink"/>
      <w:u w:val="single"/>
    </w:rPr>
  </w:style>
  <w:style w:type="paragraph" w:customStyle="1" w:styleId="Level1">
    <w:name w:val="Level 1"/>
    <w:basedOn w:val="Normal"/>
    <w:rsid w:val="00B323A2"/>
    <w:pPr>
      <w:widowControl w:val="0"/>
      <w:numPr>
        <w:numId w:val="6"/>
      </w:numPr>
      <w:spacing w:after="0" w:line="240" w:lineRule="auto"/>
      <w:ind w:left="720" w:hanging="720"/>
      <w:outlineLvl w:val="0"/>
    </w:pPr>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hurstclerk@outlook.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Sussex Admin</dc:creator>
  <cp:keywords/>
  <dc:description/>
  <cp:lastModifiedBy>Emily Simpson</cp:lastModifiedBy>
  <cp:revision>2</cp:revision>
  <dcterms:created xsi:type="dcterms:W3CDTF">2023-05-04T16:13:00Z</dcterms:created>
  <dcterms:modified xsi:type="dcterms:W3CDTF">2023-05-04T16:13:00Z</dcterms:modified>
</cp:coreProperties>
</file>